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A84561" w:rsidRPr="000818FF" w14:paraId="3ED83E97" w14:textId="77777777" w:rsidTr="00641A14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60DAA426" w14:textId="77777777" w:rsidR="00A84561" w:rsidRPr="000818FF" w:rsidRDefault="00A84561" w:rsidP="00641A14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A84561" w:rsidRPr="00D96CA1" w14:paraId="0C3B2592" w14:textId="77777777" w:rsidTr="00641A14">
        <w:trPr>
          <w:trHeight w:val="351"/>
        </w:trPr>
        <w:tc>
          <w:tcPr>
            <w:tcW w:w="3119" w:type="dxa"/>
            <w:gridSpan w:val="2"/>
            <w:vAlign w:val="center"/>
          </w:tcPr>
          <w:p w14:paraId="08E5F935" w14:textId="77777777" w:rsidR="00A84561" w:rsidRPr="000A00C0" w:rsidRDefault="00A84561" w:rsidP="00641A1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79960B44" w14:textId="77777777" w:rsidR="00A84561" w:rsidRPr="00D96CA1" w:rsidRDefault="00A84561" w:rsidP="00641A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A84561" w:rsidRPr="00D96CA1" w14:paraId="541D990A" w14:textId="77777777" w:rsidTr="00641A14">
        <w:trPr>
          <w:trHeight w:val="351"/>
        </w:trPr>
        <w:tc>
          <w:tcPr>
            <w:tcW w:w="3119" w:type="dxa"/>
            <w:gridSpan w:val="2"/>
            <w:vAlign w:val="center"/>
          </w:tcPr>
          <w:p w14:paraId="541CFAE0" w14:textId="77777777" w:rsidR="00A84561" w:rsidRPr="000A00C0" w:rsidRDefault="00A84561" w:rsidP="00641A1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76D13CFC" w14:textId="77777777" w:rsidR="00A84561" w:rsidRPr="00D96CA1" w:rsidRDefault="00A84561" w:rsidP="00641A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A84561" w:rsidRPr="00D96CA1" w14:paraId="158C4D63" w14:textId="77777777" w:rsidTr="00641A14">
        <w:trPr>
          <w:trHeight w:val="351"/>
        </w:trPr>
        <w:tc>
          <w:tcPr>
            <w:tcW w:w="3119" w:type="dxa"/>
            <w:gridSpan w:val="2"/>
            <w:vAlign w:val="center"/>
          </w:tcPr>
          <w:p w14:paraId="0E84FA77" w14:textId="77777777" w:rsidR="00A84561" w:rsidRPr="000A00C0" w:rsidRDefault="00A84561" w:rsidP="00641A1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1E8954F0" w14:textId="02AA3846" w:rsidR="00A84561" w:rsidRPr="00D96CA1" w:rsidRDefault="00500283" w:rsidP="00641A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500283">
              <w:rPr>
                <w:rFonts w:ascii="Times New Roman" w:hAnsi="Times New Roman"/>
                <w:sz w:val="24"/>
                <w:szCs w:val="24"/>
              </w:rPr>
              <w:t>.09.2025. godine</w:t>
            </w:r>
          </w:p>
        </w:tc>
      </w:tr>
      <w:tr w:rsidR="00A84561" w:rsidRPr="006D2842" w14:paraId="7CB5680D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2818C68" w14:textId="77777777" w:rsidR="00A84561" w:rsidRPr="006D2842" w:rsidRDefault="00A84561" w:rsidP="00641A1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EF44985" w14:textId="77777777" w:rsidR="00A84561" w:rsidRPr="006D2842" w:rsidRDefault="00A84561" w:rsidP="00641A14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Celi brojevi</w:t>
            </w:r>
          </w:p>
        </w:tc>
      </w:tr>
      <w:tr w:rsidR="00A84561" w:rsidRPr="006D2842" w14:paraId="5E8B29D3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665BAED" w14:textId="77777777" w:rsidR="00A84561" w:rsidRPr="006D2842" w:rsidRDefault="00A84561" w:rsidP="00641A1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7C0E7D9" w14:textId="77777777" w:rsidR="00A84561" w:rsidRPr="006D2842" w:rsidRDefault="00A84561" w:rsidP="00641A14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Deljenje celih brojeva</w:t>
            </w:r>
          </w:p>
        </w:tc>
      </w:tr>
      <w:tr w:rsidR="00A84561" w:rsidRPr="006D2842" w14:paraId="4F86E5C8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BD0741F" w14:textId="77777777" w:rsidR="00A84561" w:rsidRPr="006D2842" w:rsidRDefault="00A84561" w:rsidP="00641A1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7039564" w14:textId="77777777" w:rsidR="00A84561" w:rsidRPr="006D2842" w:rsidRDefault="00A84561" w:rsidP="00641A14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Obrada</w:t>
            </w:r>
          </w:p>
        </w:tc>
      </w:tr>
      <w:tr w:rsidR="00A84561" w:rsidRPr="006D2842" w14:paraId="1431F867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52A1C4D" w14:textId="77777777" w:rsidR="00A84561" w:rsidRPr="006D2842" w:rsidRDefault="00A84561" w:rsidP="00641A1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B8C6601" w14:textId="77777777" w:rsidR="00A84561" w:rsidRPr="006D2842" w:rsidRDefault="00A84561" w:rsidP="00641A14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Usvajanje pravila deljenja u skupu celih brojeva, uočavanje zavisnosti znaka količnika u zavisnosti od deljenika i delioca</w:t>
            </w:r>
          </w:p>
        </w:tc>
      </w:tr>
      <w:tr w:rsidR="00A84561" w:rsidRPr="006D2842" w14:paraId="613B3D5F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C133832" w14:textId="77777777" w:rsidR="00A84561" w:rsidRPr="006D2842" w:rsidRDefault="00A84561" w:rsidP="00641A1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685FB984" w14:textId="77777777" w:rsidR="00A84561" w:rsidRPr="006D2842" w:rsidRDefault="00A84561" w:rsidP="00641A1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3B5CF79D" w14:textId="77777777" w:rsidR="00A84561" w:rsidRDefault="00A84561" w:rsidP="00641A14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789402C5" w14:textId="77777777" w:rsidR="00A84561" w:rsidRPr="00B946CE" w:rsidRDefault="00A84561" w:rsidP="00641A14">
            <w:pPr>
              <w:pStyle w:val="TableParagraph"/>
              <w:numPr>
                <w:ilvl w:val="0"/>
                <w:numId w:val="3"/>
              </w:numPr>
              <w:spacing w:before="62"/>
              <w:ind w:left="676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deli cele</w:t>
            </w:r>
            <w:r w:rsidRPr="00B51F4C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brojeve.</w:t>
            </w:r>
          </w:p>
        </w:tc>
      </w:tr>
      <w:tr w:rsidR="00A84561" w:rsidRPr="006D2842" w14:paraId="5642C5D9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AE3E74" w14:textId="77777777" w:rsidR="00A84561" w:rsidRPr="006D2842" w:rsidRDefault="00A84561" w:rsidP="00641A1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F9EB2EC" w14:textId="77777777" w:rsidR="00A84561" w:rsidRPr="006D2842" w:rsidRDefault="00A84561" w:rsidP="00641A14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Dijaloška, ilustrativna</w:t>
            </w:r>
          </w:p>
        </w:tc>
      </w:tr>
      <w:tr w:rsidR="00A84561" w:rsidRPr="006D2842" w14:paraId="51939072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AD05EC" w14:textId="77777777" w:rsidR="00A84561" w:rsidRPr="006D2842" w:rsidRDefault="00A84561" w:rsidP="00641A1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AC924BF" w14:textId="77777777" w:rsidR="00A84561" w:rsidRPr="006D2842" w:rsidRDefault="00A84561" w:rsidP="00641A14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 xml:space="preserve">Udžbenik, zbirka,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r w:rsidRPr="00B51F4C">
              <w:rPr>
                <w:rFonts w:ascii="Times New Roman" w:hAnsi="Times New Roman" w:cs="Times New Roman"/>
                <w:sz w:val="24"/>
              </w:rPr>
              <w:t>udžbenik, tabla, kreda (flomasteri)</w:t>
            </w:r>
          </w:p>
        </w:tc>
      </w:tr>
      <w:tr w:rsidR="00A84561" w:rsidRPr="006D2842" w14:paraId="6103C673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519562F" w14:textId="77777777" w:rsidR="00A84561" w:rsidRPr="006D2842" w:rsidRDefault="00A84561" w:rsidP="00641A1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80C0AB6" w14:textId="77777777" w:rsidR="00A84561" w:rsidRPr="006D2842" w:rsidRDefault="00A84561" w:rsidP="00641A14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</w:p>
        </w:tc>
      </w:tr>
      <w:tr w:rsidR="00A84561" w:rsidRPr="006D2842" w14:paraId="0BEE1271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8E11DEA" w14:textId="77777777" w:rsidR="00A84561" w:rsidRPr="006D2842" w:rsidRDefault="00A84561" w:rsidP="00641A1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F4588AE" w14:textId="77777777" w:rsidR="00A84561" w:rsidRPr="00B51F4C" w:rsidRDefault="00A84561" w:rsidP="00641A14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4999398D" w14:textId="77777777" w:rsidR="00A84561" w:rsidRPr="00B51F4C" w:rsidRDefault="00A84561" w:rsidP="00641A14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B51F4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1641B4DC" w14:textId="77777777" w:rsidR="00A84561" w:rsidRDefault="00A84561" w:rsidP="00641A14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komunikaciju;</w:t>
            </w:r>
          </w:p>
          <w:p w14:paraId="71C41F34" w14:textId="77777777" w:rsidR="00A84561" w:rsidRPr="00A264D4" w:rsidRDefault="00A84561" w:rsidP="00641A14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A264D4">
              <w:rPr>
                <w:rFonts w:ascii="Times New Roman" w:hAnsi="Times New Roman" w:cs="Times New Roman"/>
                <w:sz w:val="24"/>
              </w:rPr>
              <w:t>digitalnu</w:t>
            </w:r>
            <w:r w:rsidRPr="00A264D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264D4">
              <w:rPr>
                <w:rFonts w:ascii="Times New Roman" w:hAnsi="Times New Roman" w:cs="Times New Roman"/>
                <w:sz w:val="24"/>
              </w:rPr>
              <w:t>kompetenciju.</w:t>
            </w:r>
          </w:p>
        </w:tc>
      </w:tr>
      <w:tr w:rsidR="00A84561" w:rsidRPr="006D2842" w14:paraId="782ED7B8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74638F7" w14:textId="77777777" w:rsidR="00A84561" w:rsidRPr="006D2842" w:rsidRDefault="00A84561" w:rsidP="00641A1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C04333F" w14:textId="77777777" w:rsidR="00A84561" w:rsidRPr="006D2842" w:rsidRDefault="00A84561" w:rsidP="00641A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A84561" w:rsidRPr="006D2842" w14:paraId="4D60FE37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1693F9" w14:textId="77777777" w:rsidR="00A84561" w:rsidRPr="006D2842" w:rsidRDefault="00A84561" w:rsidP="00641A1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537811C" w14:textId="77777777" w:rsidR="00A84561" w:rsidRPr="006D2842" w:rsidRDefault="00A84561" w:rsidP="00641A1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Deljenje celih brojeva</w:t>
            </w:r>
          </w:p>
        </w:tc>
      </w:tr>
      <w:tr w:rsidR="00A84561" w:rsidRPr="006D2842" w14:paraId="7306C649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D05652A" w14:textId="77777777" w:rsidR="00A84561" w:rsidRPr="006D2842" w:rsidRDefault="00A84561" w:rsidP="00641A14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A84561" w:rsidRPr="006D2842" w14:paraId="07E0D4A7" w14:textId="77777777" w:rsidTr="00641A1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5F1CA0A" w14:textId="77777777" w:rsidR="00A84561" w:rsidRPr="006D2842" w:rsidRDefault="00A84561" w:rsidP="00641A1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6B5EC0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6A5DF0F1" wp14:editId="30F14583">
                  <wp:extent cx="4281054" cy="2514662"/>
                  <wp:effectExtent l="0" t="0" r="5715" b="0"/>
                  <wp:docPr id="11020841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084175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0619" cy="2520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4AB72D" w14:textId="77777777" w:rsidR="00A84561" w:rsidRDefault="00A84561" w:rsidP="00E46B66"/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A84561" w:rsidRPr="006D2842" w14:paraId="14EBB119" w14:textId="77777777" w:rsidTr="00641A1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8620F23" w14:textId="573D7C9E" w:rsidR="00A84561" w:rsidRPr="006D2842" w:rsidRDefault="00A84561" w:rsidP="00641A1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A84561" w:rsidRPr="006D2842" w14:paraId="6630DAF5" w14:textId="77777777" w:rsidTr="00641A14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0F5B777" w14:textId="77777777" w:rsidR="00A84561" w:rsidRPr="006D2842" w:rsidRDefault="00A84561" w:rsidP="00641A1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5D8C3096" w14:textId="77777777" w:rsidR="00A84561" w:rsidRPr="006D2842" w:rsidRDefault="00A84561" w:rsidP="00641A1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A84561" w:rsidRPr="006D2842" w14:paraId="4E8D5F98" w14:textId="77777777" w:rsidTr="00641A1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B4CDB7E" w14:textId="77777777" w:rsidR="00A84561" w:rsidRPr="006D2842" w:rsidRDefault="00A84561" w:rsidP="00641A1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(10 minuta)</w:t>
            </w:r>
          </w:p>
        </w:tc>
      </w:tr>
      <w:tr w:rsidR="00A84561" w:rsidRPr="006D2842" w14:paraId="23255987" w14:textId="77777777" w:rsidTr="00641A1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0991693" w14:textId="77777777" w:rsidR="00A84561" w:rsidRPr="00D46BFC" w:rsidRDefault="00A84561" w:rsidP="00641A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46BF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zadatka, a zatim obnavljamo sa učenicima skup celih brojeva, predstavljanje celih brojeva na brojevnoj pravoj, apsolutnu vrednost celog broja. Obnavljamo i pravila za izračunavanje proizvoda celih brojeva, kao i „tablicu znakova”, odnosno zavisnost znaka proizvoda od znaka činilaca.</w:t>
            </w:r>
          </w:p>
          <w:p w14:paraId="2C03BC67" w14:textId="77777777" w:rsidR="00A84561" w:rsidRPr="00B23491" w:rsidRDefault="00A84561" w:rsidP="00641A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46BF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Potom ih podsećamo na vezu između množenja i deljenja prirodnih brojeva (primer 1). Ova veza nam je veoma bitna jer analogno važi i za skup celih brojeva. Nakon toga čitamo 1. zadatak (motivacioni). Slično i kod drugih operacija u skupu celih brojeva, i ovoga puta koristimo primer sa dugovanjem. Nadamo se da će učenici po analogiji intuitivno rešiti zadatak, u suprotnom ostavljamo rešenje zadatka za kasnije, kada učenike upoznamo sa pravilima deljenja.</w:t>
            </w:r>
          </w:p>
        </w:tc>
        <w:tc>
          <w:tcPr>
            <w:tcW w:w="4025" w:type="dxa"/>
          </w:tcPr>
          <w:p w14:paraId="265F7B55" w14:textId="77777777" w:rsidR="00A84561" w:rsidRPr="005D1C71" w:rsidRDefault="00A84561" w:rsidP="00641A14">
            <w:pPr>
              <w:pStyle w:val="ListParagraph"/>
              <w:numPr>
                <w:ilvl w:val="0"/>
                <w:numId w:val="6"/>
              </w:numPr>
              <w:tabs>
                <w:tab w:val="num" w:pos="478"/>
              </w:tabs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1C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nastavnika;</w:t>
            </w:r>
          </w:p>
          <w:p w14:paraId="380B4365" w14:textId="77777777" w:rsidR="00A84561" w:rsidRPr="005D1C71" w:rsidRDefault="00A84561" w:rsidP="00641A14">
            <w:pPr>
              <w:pStyle w:val="ListParagraph"/>
              <w:numPr>
                <w:ilvl w:val="0"/>
                <w:numId w:val="6"/>
              </w:numPr>
              <w:tabs>
                <w:tab w:val="num" w:pos="478"/>
              </w:tabs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1C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motivacioni zadatak (1. zadatak).</w:t>
            </w:r>
          </w:p>
        </w:tc>
      </w:tr>
      <w:tr w:rsidR="00A84561" w:rsidRPr="006D2842" w14:paraId="6D47A1E8" w14:textId="77777777" w:rsidTr="00641A1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AE84FBB" w14:textId="77777777" w:rsidR="00A84561" w:rsidRPr="006D2842" w:rsidRDefault="00A84561" w:rsidP="00641A1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A84561" w:rsidRPr="006D2842" w14:paraId="7CFD2EB0" w14:textId="77777777" w:rsidTr="00641A1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01B2D8D" w14:textId="77777777" w:rsidR="00A84561" w:rsidRPr="002A5337" w:rsidRDefault="00A84561" w:rsidP="00641A14">
            <w:pPr>
              <w:pStyle w:val="TableParagraph"/>
              <w:spacing w:before="67" w:line="235" w:lineRule="auto"/>
              <w:ind w:left="0" w:right="57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2A5337">
              <w:rPr>
                <w:rFonts w:ascii="Times New Roman" w:hAnsi="Times New Roman" w:cs="Times New Roman"/>
                <w:sz w:val="24"/>
                <w:lang w:val="sr-Cyrl-RS"/>
              </w:rPr>
              <w:t>Kroz 2. primer učenicima ističemo vezu između množenja i deljenja. Tom prilikom variramo primere tako da pokrijemo sve slučajeve. Učenici potom zapisuju u svojim sveskama:</w:t>
            </w:r>
          </w:p>
          <w:p w14:paraId="5DAF6631" w14:textId="77777777" w:rsidR="00A84561" w:rsidRPr="00E23414" w:rsidRDefault="00A84561" w:rsidP="00641A14">
            <w:pPr>
              <w:pStyle w:val="TableParagraph"/>
              <w:spacing w:before="59" w:line="235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2A5337">
              <w:rPr>
                <w:rFonts w:ascii="Times New Roman" w:hAnsi="Times New Roman" w:cs="Times New Roman"/>
                <w:b/>
                <w:spacing w:val="-3"/>
                <w:sz w:val="24"/>
                <w:lang w:val="sr-Cyrl-RS"/>
              </w:rPr>
              <w:t>Ako</w:t>
            </w:r>
            <w:r w:rsidRPr="002A5337">
              <w:rPr>
                <w:rFonts w:ascii="Times New Roman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2A5337">
              <w:rPr>
                <w:rFonts w:ascii="Times New Roman" w:hAnsi="Times New Roman" w:cs="Times New Roman"/>
                <w:b/>
                <w:sz w:val="24"/>
                <w:lang w:val="sr-Cyrl-RS"/>
              </w:rPr>
              <w:t>za</w:t>
            </w:r>
            <w:r w:rsidRPr="002A5337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2A5337">
              <w:rPr>
                <w:rFonts w:ascii="Times New Roman" w:hAnsi="Times New Roman" w:cs="Times New Roman"/>
                <w:b/>
                <w:sz w:val="24"/>
                <w:lang w:val="sr-Cyrl-RS"/>
              </w:rPr>
              <w:t>cele</w:t>
            </w:r>
            <w:r w:rsidRPr="002A5337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pacing w:val="-3"/>
                <w:sz w:val="24"/>
                <w:lang w:val="sr-Cyrl-RS"/>
              </w:rPr>
              <w:t>brojeve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,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b</w:t>
            </w:r>
            <w:r w:rsidRPr="00E23414">
              <w:rPr>
                <w:rFonts w:ascii="Times New Roman" w:hAnsi="Times New Roman" w:cs="Times New Roman"/>
                <w:b/>
                <w:i/>
                <w:spacing w:val="-27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i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c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,</w:t>
            </w:r>
            <w:r w:rsidRPr="00E23414">
              <w:rPr>
                <w:rFonts w:ascii="Times New Roman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pri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pacing w:val="-3"/>
                <w:sz w:val="24"/>
                <w:lang w:val="sr-Cyrl-RS"/>
              </w:rPr>
              <w:t>čemu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je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i/>
                <w:spacing w:val="-26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≠</w:t>
            </w:r>
            <w:r w:rsidRPr="00E23414">
              <w:rPr>
                <w:rFonts w:ascii="Times New Roman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0,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važi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i/>
                <w:spacing w:val="-26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∙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b</w:t>
            </w:r>
            <w:r w:rsidRPr="00E23414">
              <w:rPr>
                <w:rFonts w:ascii="Times New Roman" w:hAnsi="Times New Roman" w:cs="Times New Roman"/>
                <w:b/>
                <w:i/>
                <w:spacing w:val="-27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=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c</w:t>
            </w:r>
            <w:r w:rsidRPr="00E23414">
              <w:rPr>
                <w:rFonts w:ascii="Times New Roman" w:hAnsi="Times New Roman" w:cs="Times New Roman"/>
                <w:b/>
                <w:i/>
                <w:spacing w:val="-27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onda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je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c</w:t>
            </w:r>
            <w:r w:rsidRPr="00E23414">
              <w:rPr>
                <w:rFonts w:ascii="Times New Roman" w:hAnsi="Times New Roman" w:cs="Times New Roman"/>
                <w:b/>
                <w:i/>
                <w:spacing w:val="-26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:</w:t>
            </w:r>
            <w:r w:rsidRPr="00E23414">
              <w:rPr>
                <w:rFonts w:ascii="Times New Roman" w:hAnsi="Times New Roman" w:cs="Times New Roman"/>
                <w:b/>
                <w:spacing w:val="-43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i/>
                <w:spacing w:val="-26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=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b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 xml:space="preserve">. </w:t>
            </w:r>
            <w:r w:rsidRPr="00E23414">
              <w:rPr>
                <w:rFonts w:ascii="Times New Roman" w:hAnsi="Times New Roman" w:cs="Times New Roman"/>
                <w:b/>
                <w:spacing w:val="-7"/>
                <w:sz w:val="24"/>
                <w:lang w:val="sr-Cyrl-RS"/>
              </w:rPr>
              <w:t>Tada</w:t>
            </w:r>
            <w:r w:rsidRPr="00E23414">
              <w:rPr>
                <w:rFonts w:ascii="Times New Roman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pacing w:val="-3"/>
                <w:sz w:val="24"/>
                <w:lang w:val="sr-Cyrl-RS"/>
              </w:rPr>
              <w:t>kažemo</w:t>
            </w:r>
            <w:r w:rsidRPr="00E23414">
              <w:rPr>
                <w:rFonts w:ascii="Times New Roman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da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je</w:t>
            </w:r>
            <w:r w:rsidRPr="00E23414">
              <w:rPr>
                <w:rFonts w:ascii="Times New Roman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pacing w:val="-3"/>
                <w:sz w:val="24"/>
                <w:lang w:val="sr-Cyrl-RS"/>
              </w:rPr>
              <w:t>broj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c</w:t>
            </w:r>
            <w:r w:rsidRPr="00E23414">
              <w:rPr>
                <w:rFonts w:ascii="Times New Roman" w:hAnsi="Times New Roman" w:cs="Times New Roman"/>
                <w:b/>
                <w:i/>
                <w:spacing w:val="-27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pacing w:val="-3"/>
                <w:sz w:val="24"/>
                <w:lang w:val="sr-Cyrl-RS"/>
              </w:rPr>
              <w:t>deljiv</w:t>
            </w:r>
            <w:r w:rsidRPr="00E23414">
              <w:rPr>
                <w:rFonts w:ascii="Times New Roman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pacing w:val="-3"/>
                <w:sz w:val="24"/>
                <w:lang w:val="sr-Cyrl-RS"/>
              </w:rPr>
              <w:t>brojem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i/>
                <w:spacing w:val="-28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ili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da</w:t>
            </w:r>
            <w:r w:rsidRPr="00E23414">
              <w:rPr>
                <w:rFonts w:ascii="Times New Roman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i/>
                <w:spacing w:val="-27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deli</w:t>
            </w:r>
            <w:r w:rsidRPr="00E23414">
              <w:rPr>
                <w:rFonts w:ascii="Times New Roman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c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,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i</w:t>
            </w:r>
            <w:r w:rsidRPr="00E23414">
              <w:rPr>
                <w:rFonts w:ascii="Times New Roman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pacing w:val="-3"/>
                <w:sz w:val="24"/>
                <w:lang w:val="sr-Cyrl-RS"/>
              </w:rPr>
              <w:t>pišemo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i/>
                <w:spacing w:val="-28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|</w:t>
            </w:r>
            <w:r w:rsidRPr="00E23414">
              <w:rPr>
                <w:rFonts w:ascii="Times New Roman" w:hAnsi="Times New Roman" w:cs="Times New Roman"/>
                <w:b/>
                <w:spacing w:val="-3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c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.</w:t>
            </w:r>
          </w:p>
          <w:p w14:paraId="2CF05C44" w14:textId="77777777" w:rsidR="00A84561" w:rsidRPr="00E23414" w:rsidRDefault="00A84561" w:rsidP="00641A14">
            <w:pPr>
              <w:pStyle w:val="TableParagraph"/>
              <w:spacing w:before="57"/>
              <w:ind w:left="-44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Nulom se ne deli.</w:t>
            </w:r>
          </w:p>
          <w:p w14:paraId="1C1056DA" w14:textId="77777777" w:rsidR="00A84561" w:rsidRPr="00132BCE" w:rsidRDefault="00A84561" w:rsidP="00641A14">
            <w:pPr>
              <w:widowControl w:val="0"/>
              <w:autoSpaceDE w:val="0"/>
              <w:autoSpaceDN w:val="0"/>
              <w:spacing w:before="65" w:after="0" w:line="290" w:lineRule="exact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  <w:r w:rsidRPr="00132BCE">
              <w:rPr>
                <w:rFonts w:ascii="Times New Roman" w:eastAsia="Calibri" w:hAnsi="Times New Roman" w:cs="Times New Roman"/>
                <w:sz w:val="24"/>
                <w:lang w:val="sr-Cyrl-RS"/>
              </w:rPr>
              <w:t>Vezu između množenja i deljenja celih brojeva učenici utvrđuju izradom</w:t>
            </w:r>
            <w:r w:rsidRPr="00E23414">
              <w:rPr>
                <w:rFonts w:ascii="Times New Roman" w:eastAsia="Calibri" w:hAnsi="Times New Roman" w:cs="Times New Roman"/>
                <w:sz w:val="24"/>
                <w:lang w:val="sr-Cyrl-RS"/>
              </w:rPr>
              <w:t xml:space="preserve"> 2. </w:t>
            </w:r>
            <w:r w:rsidRPr="00132BCE">
              <w:rPr>
                <w:rFonts w:ascii="Times New Roman" w:eastAsia="Calibri" w:hAnsi="Times New Roman" w:cs="Times New Roman"/>
                <w:sz w:val="24"/>
                <w:lang w:val="sr-Cyrl-RS"/>
              </w:rPr>
              <w:t>zadatka.</w:t>
            </w:r>
          </w:p>
          <w:p w14:paraId="39E09AE0" w14:textId="77777777" w:rsidR="00A84561" w:rsidRPr="00132BCE" w:rsidRDefault="00A84561" w:rsidP="00641A14">
            <w:pPr>
              <w:widowControl w:val="0"/>
              <w:autoSpaceDE w:val="0"/>
              <w:autoSpaceDN w:val="0"/>
              <w:spacing w:before="57" w:after="0" w:line="235" w:lineRule="auto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  <w:r w:rsidRPr="00132BCE">
              <w:rPr>
                <w:rFonts w:ascii="Times New Roman" w:eastAsia="Calibri" w:hAnsi="Times New Roman" w:cs="Times New Roman"/>
                <w:sz w:val="24"/>
                <w:lang w:val="sr-Cyrl-RS"/>
              </w:rPr>
              <w:t>Nakon toga učenici zapisuju čemu je jednak količnik dva cela broja, u za- visnosti od znaka ta dva broja:</w:t>
            </w:r>
          </w:p>
          <w:p w14:paraId="78A24742" w14:textId="77777777" w:rsidR="00A84561" w:rsidRPr="00132BCE" w:rsidRDefault="00A84561" w:rsidP="00641A14">
            <w:pPr>
              <w:widowControl w:val="0"/>
              <w:autoSpaceDE w:val="0"/>
              <w:autoSpaceDN w:val="0"/>
              <w:spacing w:before="58" w:after="0" w:line="235" w:lineRule="auto"/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</w:pP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Neka</w:t>
            </w:r>
            <w:r w:rsidRPr="00132BCE">
              <w:rPr>
                <w:rFonts w:ascii="Times New Roman" w:eastAsia="Calibri" w:hAnsi="Times New Roman" w:cs="Times New Roman"/>
                <w:b/>
                <w:spacing w:val="-1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su</w:t>
            </w:r>
            <w:r w:rsidRPr="00132BCE">
              <w:rPr>
                <w:rFonts w:ascii="Times New Roman" w:eastAsia="Calibri" w:hAnsi="Times New Roman" w:cs="Times New Roman"/>
                <w:b/>
                <w:spacing w:val="-1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3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i</w:t>
            </w:r>
            <w:r w:rsidRPr="00132BCE">
              <w:rPr>
                <w:rFonts w:ascii="Times New Roman" w:eastAsia="Calibri" w:hAnsi="Times New Roman" w:cs="Times New Roman"/>
                <w:b/>
                <w:spacing w:val="-1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2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celi</w:t>
            </w:r>
            <w:r w:rsidRPr="00132BCE">
              <w:rPr>
                <w:rFonts w:ascii="Times New Roman" w:eastAsia="Calibri" w:hAnsi="Times New Roman" w:cs="Times New Roman"/>
                <w:b/>
                <w:spacing w:val="-1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brojevi,</w:t>
            </w:r>
            <w:r w:rsidRPr="00132BCE">
              <w:rPr>
                <w:rFonts w:ascii="Times New Roman" w:eastAsia="Calibri" w:hAnsi="Times New Roman" w:cs="Times New Roman"/>
                <w:b/>
                <w:spacing w:val="-1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pri</w:t>
            </w:r>
            <w:r w:rsidRPr="00132BCE">
              <w:rPr>
                <w:rFonts w:ascii="Times New Roman" w:eastAsia="Calibri" w:hAnsi="Times New Roman" w:cs="Times New Roman"/>
                <w:b/>
                <w:spacing w:val="-1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čemu</w:t>
            </w:r>
            <w:r w:rsidRPr="00132BCE">
              <w:rPr>
                <w:rFonts w:ascii="Times New Roman" w:eastAsia="Calibri" w:hAnsi="Times New Roman" w:cs="Times New Roman"/>
                <w:b/>
                <w:spacing w:val="-1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je</w:t>
            </w:r>
            <w:r w:rsidRPr="00132BCE">
              <w:rPr>
                <w:rFonts w:ascii="Times New Roman" w:eastAsia="Calibri" w:hAnsi="Times New Roman" w:cs="Times New Roman"/>
                <w:b/>
                <w:spacing w:val="-1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2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≠</w:t>
            </w:r>
            <w:r w:rsidRPr="00132BCE">
              <w:rPr>
                <w:rFonts w:ascii="Times New Roman" w:eastAsia="Calibri" w:hAnsi="Times New Roman" w:cs="Times New Roman"/>
                <w:b/>
                <w:spacing w:val="-1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0,</w:t>
            </w:r>
            <w:r w:rsidRPr="00132BCE">
              <w:rPr>
                <w:rFonts w:ascii="Times New Roman" w:eastAsia="Calibri" w:hAnsi="Times New Roman" w:cs="Times New Roman"/>
                <w:b/>
                <w:spacing w:val="-1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i</w:t>
            </w:r>
            <w:r w:rsidRPr="00132BCE">
              <w:rPr>
                <w:rFonts w:ascii="Times New Roman" w:eastAsia="Calibri" w:hAnsi="Times New Roman" w:cs="Times New Roman"/>
                <w:b/>
                <w:spacing w:val="-1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neka</w:t>
            </w:r>
            <w:r w:rsidRPr="00132BCE">
              <w:rPr>
                <w:rFonts w:ascii="Times New Roman" w:eastAsia="Calibri" w:hAnsi="Times New Roman" w:cs="Times New Roman"/>
                <w:b/>
                <w:spacing w:val="-1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je</w:t>
            </w:r>
            <w:r w:rsidRPr="00132BCE">
              <w:rPr>
                <w:rFonts w:ascii="Times New Roman" w:eastAsia="Calibri" w:hAnsi="Times New Roman" w:cs="Times New Roman"/>
                <w:b/>
                <w:spacing w:val="-1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broj</w:t>
            </w:r>
            <w:r w:rsidRPr="00132BCE">
              <w:rPr>
                <w:rFonts w:ascii="Times New Roman" w:eastAsia="Calibri" w:hAnsi="Times New Roman" w:cs="Times New Roman"/>
                <w:b/>
                <w:spacing w:val="-1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2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 xml:space="preserve">deljiv brojem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.</w:t>
            </w:r>
            <w:r w:rsidRPr="00132BCE">
              <w:rPr>
                <w:rFonts w:ascii="Times New Roman" w:eastAsia="Calibri" w:hAnsi="Times New Roman" w:cs="Times New Roman"/>
                <w:b/>
                <w:spacing w:val="-4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pacing w:val="-4"/>
                <w:sz w:val="24"/>
                <w:lang w:val="sr-Cyrl-RS"/>
              </w:rPr>
              <w:t>Tada:</w:t>
            </w:r>
          </w:p>
          <w:p w14:paraId="04949E8C" w14:textId="77777777" w:rsidR="00A84561" w:rsidRPr="00132BCE" w:rsidRDefault="00A84561" w:rsidP="00641A14">
            <w:pPr>
              <w:widowControl w:val="0"/>
              <w:numPr>
                <w:ilvl w:val="1"/>
                <w:numId w:val="5"/>
              </w:numPr>
              <w:autoSpaceDE w:val="0"/>
              <w:autoSpaceDN w:val="0"/>
              <w:spacing w:before="59" w:after="0" w:line="235" w:lineRule="auto"/>
              <w:ind w:left="240"/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</w:pP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ako</w:t>
            </w:r>
            <w:r w:rsidRPr="00132BCE">
              <w:rPr>
                <w:rFonts w:ascii="Times New Roman" w:eastAsia="Calibri" w:hAnsi="Times New Roman" w:cs="Times New Roman"/>
                <w:b/>
                <w:spacing w:val="-3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su</w:t>
            </w:r>
            <w:r w:rsidRPr="00132BCE">
              <w:rPr>
                <w:rFonts w:ascii="Times New Roman" w:eastAsia="Calibri" w:hAnsi="Times New Roman" w:cs="Times New Roman"/>
                <w:b/>
                <w:spacing w:val="-3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brojevi</w:t>
            </w:r>
            <w:r w:rsidRPr="00132BCE">
              <w:rPr>
                <w:rFonts w:ascii="Times New Roman" w:eastAsia="Calibri" w:hAnsi="Times New Roman" w:cs="Times New Roman"/>
                <w:b/>
                <w:spacing w:val="-3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19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i</w:t>
            </w:r>
            <w:r w:rsidRPr="00132BCE">
              <w:rPr>
                <w:rFonts w:ascii="Times New Roman" w:eastAsia="Calibri" w:hAnsi="Times New Roman" w:cs="Times New Roman"/>
                <w:b/>
                <w:spacing w:val="-3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19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istog</w:t>
            </w:r>
            <w:r w:rsidRPr="00132BCE">
              <w:rPr>
                <w:rFonts w:ascii="Times New Roman" w:eastAsia="Calibri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znaka,</w:t>
            </w:r>
            <w:r w:rsidRPr="00132BCE">
              <w:rPr>
                <w:rFonts w:ascii="Times New Roman" w:eastAsia="Calibri" w:hAnsi="Times New Roman" w:cs="Times New Roman"/>
                <w:b/>
                <w:spacing w:val="-3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onda</w:t>
            </w:r>
            <w:r w:rsidRPr="00132BCE">
              <w:rPr>
                <w:rFonts w:ascii="Times New Roman" w:eastAsia="Calibri" w:hAnsi="Times New Roman" w:cs="Times New Roman"/>
                <w:b/>
                <w:spacing w:val="-3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je</w:t>
            </w:r>
            <w:r w:rsidRPr="00132BCE">
              <w:rPr>
                <w:rFonts w:ascii="Times New Roman" w:eastAsia="Calibri" w:hAnsi="Times New Roman" w:cs="Times New Roman"/>
                <w:b/>
                <w:spacing w:val="-3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količnik</w:t>
            </w:r>
            <w:r w:rsidRPr="00132BCE">
              <w:rPr>
                <w:rFonts w:ascii="Times New Roman" w:eastAsia="Calibri" w:hAnsi="Times New Roman" w:cs="Times New Roman"/>
                <w:b/>
                <w:spacing w:val="-3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19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:</w:t>
            </w:r>
            <w:r w:rsidRPr="00132BCE">
              <w:rPr>
                <w:rFonts w:ascii="Times New Roman" w:eastAsia="Calibri" w:hAnsi="Times New Roman" w:cs="Times New Roman"/>
                <w:b/>
                <w:spacing w:val="-3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18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pozitivan ceo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broj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i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važi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7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: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7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=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|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|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:</w:t>
            </w:r>
            <w:r w:rsidRPr="00132BCE">
              <w:rPr>
                <w:rFonts w:ascii="Times New Roman" w:eastAsia="Calibri" w:hAnsi="Times New Roman" w:cs="Times New Roman"/>
                <w:b/>
                <w:spacing w:val="-19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|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|;</w:t>
            </w:r>
          </w:p>
          <w:p w14:paraId="5493262B" w14:textId="77777777" w:rsidR="00A84561" w:rsidRPr="00132BCE" w:rsidRDefault="00A84561" w:rsidP="00641A14">
            <w:pPr>
              <w:widowControl w:val="0"/>
              <w:numPr>
                <w:ilvl w:val="1"/>
                <w:numId w:val="5"/>
              </w:numPr>
              <w:autoSpaceDE w:val="0"/>
              <w:autoSpaceDN w:val="0"/>
              <w:spacing w:before="58" w:after="0" w:line="235" w:lineRule="auto"/>
              <w:ind w:left="240" w:right="57"/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</w:pP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ako</w:t>
            </w:r>
            <w:r w:rsidRPr="00132BCE">
              <w:rPr>
                <w:rFonts w:ascii="Times New Roman" w:eastAsia="Calibri" w:hAnsi="Times New Roman" w:cs="Times New Roman"/>
                <w:b/>
                <w:spacing w:val="-3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su</w:t>
            </w:r>
            <w:r w:rsidRPr="00132BCE">
              <w:rPr>
                <w:rFonts w:ascii="Times New Roman" w:eastAsia="Calibri" w:hAnsi="Times New Roman" w:cs="Times New Roman"/>
                <w:b/>
                <w:spacing w:val="-3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brojevi</w:t>
            </w:r>
            <w:r w:rsidRPr="00132BCE">
              <w:rPr>
                <w:rFonts w:ascii="Times New Roman" w:eastAsia="Calibri" w:hAnsi="Times New Roman" w:cs="Times New Roman"/>
                <w:b/>
                <w:spacing w:val="-3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22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i</w:t>
            </w:r>
            <w:r w:rsidRPr="00132BCE">
              <w:rPr>
                <w:rFonts w:ascii="Times New Roman" w:eastAsia="Calibri" w:hAnsi="Times New Roman" w:cs="Times New Roman"/>
                <w:b/>
                <w:spacing w:val="-3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22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različitog</w:t>
            </w:r>
            <w:r w:rsidRPr="00132BCE">
              <w:rPr>
                <w:rFonts w:ascii="Times New Roman" w:eastAsia="Calibri" w:hAnsi="Times New Roman" w:cs="Times New Roman"/>
                <w:b/>
                <w:spacing w:val="-3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znaka,</w:t>
            </w:r>
            <w:r w:rsidRPr="00132BCE">
              <w:rPr>
                <w:rFonts w:ascii="Times New Roman" w:eastAsia="Calibri" w:hAnsi="Times New Roman" w:cs="Times New Roman"/>
                <w:b/>
                <w:spacing w:val="-3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onda</w:t>
            </w:r>
            <w:r w:rsidRPr="00132BCE">
              <w:rPr>
                <w:rFonts w:ascii="Times New Roman" w:eastAsia="Calibri" w:hAnsi="Times New Roman" w:cs="Times New Roman"/>
                <w:b/>
                <w:spacing w:val="-3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je</w:t>
            </w:r>
            <w:r w:rsidRPr="00132BCE">
              <w:rPr>
                <w:rFonts w:ascii="Times New Roman" w:eastAsia="Calibri" w:hAnsi="Times New Roman" w:cs="Times New Roman"/>
                <w:b/>
                <w:spacing w:val="-3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količnik</w:t>
            </w:r>
            <w:r w:rsidRPr="00132BCE">
              <w:rPr>
                <w:rFonts w:ascii="Times New Roman" w:eastAsia="Calibri" w:hAnsi="Times New Roman" w:cs="Times New Roman"/>
                <w:b/>
                <w:spacing w:val="-34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22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:</w:t>
            </w:r>
            <w:r w:rsidRPr="00132BCE">
              <w:rPr>
                <w:rFonts w:ascii="Times New Roman" w:eastAsia="Calibri" w:hAnsi="Times New Roman" w:cs="Times New Roman"/>
                <w:b/>
                <w:spacing w:val="-3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22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nega- tivan</w:t>
            </w:r>
            <w:r w:rsidRPr="00132BCE">
              <w:rPr>
                <w:rFonts w:ascii="Times New Roman" w:eastAsia="Calibri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ceo</w:t>
            </w:r>
            <w:r w:rsidRPr="00132BCE">
              <w:rPr>
                <w:rFonts w:ascii="Times New Roman" w:eastAsia="Calibri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broj</w:t>
            </w:r>
            <w:r w:rsidRPr="00132BCE">
              <w:rPr>
                <w:rFonts w:ascii="Times New Roman" w:eastAsia="Calibri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i</w:t>
            </w:r>
            <w:r w:rsidRPr="00132BCE">
              <w:rPr>
                <w:rFonts w:ascii="Times New Roman" w:eastAsia="Calibri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važi</w:t>
            </w:r>
            <w:r w:rsidRPr="00132BCE">
              <w:rPr>
                <w:rFonts w:ascii="Times New Roman" w:eastAsia="Calibri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8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:</w:t>
            </w:r>
            <w:r w:rsidRPr="00132BCE">
              <w:rPr>
                <w:rFonts w:ascii="Times New Roman" w:eastAsia="Calibri" w:hAnsi="Times New Roman" w:cs="Times New Roman"/>
                <w:b/>
                <w:spacing w:val="-25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8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=</w:t>
            </w:r>
            <w:r w:rsidRPr="00132BCE">
              <w:rPr>
                <w:rFonts w:ascii="Times New Roman" w:eastAsia="Calibri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–(|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|</w:t>
            </w:r>
            <w:r w:rsidRPr="00132BCE">
              <w:rPr>
                <w:rFonts w:ascii="Times New Roman" w:eastAsia="Calibri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:</w:t>
            </w:r>
            <w:r w:rsidRPr="00132BCE">
              <w:rPr>
                <w:rFonts w:ascii="Times New Roman" w:eastAsia="Calibri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|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|);</w:t>
            </w:r>
          </w:p>
          <w:p w14:paraId="2C2C1A23" w14:textId="77777777" w:rsidR="00A84561" w:rsidRPr="00E23414" w:rsidRDefault="00A84561" w:rsidP="00641A14">
            <w:pPr>
              <w:widowControl w:val="0"/>
              <w:numPr>
                <w:ilvl w:val="1"/>
                <w:numId w:val="5"/>
              </w:numPr>
              <w:autoSpaceDE w:val="0"/>
              <w:autoSpaceDN w:val="0"/>
              <w:spacing w:before="54" w:after="0" w:line="240" w:lineRule="auto"/>
              <w:ind w:left="240" w:hanging="131"/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</w:pP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ako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je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6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=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0,</w:t>
            </w:r>
            <w:r w:rsidRPr="00132BCE">
              <w:rPr>
                <w:rFonts w:ascii="Times New Roman" w:eastAsia="Calibri" w:hAnsi="Times New Roman" w:cs="Times New Roman"/>
                <w:b/>
                <w:spacing w:val="-19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onda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je</w:t>
            </w:r>
            <w:r w:rsidRPr="00132BCE">
              <w:rPr>
                <w:rFonts w:ascii="Times New Roman" w:eastAsia="Calibri" w:hAnsi="Times New Roman" w:cs="Times New Roman"/>
                <w:b/>
                <w:spacing w:val="-19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a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7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: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6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=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0</w:t>
            </w:r>
            <w:r w:rsidRPr="00132BCE">
              <w:rPr>
                <w:rFonts w:ascii="Times New Roman" w:eastAsia="Calibri" w:hAnsi="Times New Roman" w:cs="Times New Roman"/>
                <w:b/>
                <w:spacing w:val="-19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: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i/>
                <w:sz w:val="24"/>
                <w:lang w:val="sr-Cyrl-RS"/>
              </w:rPr>
              <w:t>b</w:t>
            </w:r>
            <w:r w:rsidRPr="00132BCE">
              <w:rPr>
                <w:rFonts w:ascii="Times New Roman" w:eastAsia="Calibri" w:hAnsi="Times New Roman" w:cs="Times New Roman"/>
                <w:b/>
                <w:i/>
                <w:spacing w:val="-6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=</w:t>
            </w:r>
            <w:r w:rsidRPr="00132BCE">
              <w:rPr>
                <w:rFonts w:ascii="Times New Roman" w:eastAsia="Calibri" w:hAnsi="Times New Roman" w:cs="Times New Roman"/>
                <w:b/>
                <w:spacing w:val="-20"/>
                <w:sz w:val="24"/>
                <w:lang w:val="sr-Cyrl-RS"/>
              </w:rPr>
              <w:t xml:space="preserve"> </w:t>
            </w:r>
            <w:r w:rsidRPr="00132BCE">
              <w:rPr>
                <w:rFonts w:ascii="Times New Roman" w:eastAsia="Calibri" w:hAnsi="Times New Roman" w:cs="Times New Roman"/>
                <w:b/>
                <w:sz w:val="24"/>
                <w:lang w:val="sr-Cyrl-RS"/>
              </w:rPr>
              <w:t>0.</w:t>
            </w:r>
          </w:p>
          <w:p w14:paraId="32F37460" w14:textId="77777777" w:rsidR="00A84561" w:rsidRPr="00E23414" w:rsidRDefault="00A84561" w:rsidP="00641A14">
            <w:pPr>
              <w:pStyle w:val="TableParagraph"/>
              <w:spacing w:before="56" w:line="235" w:lineRule="auto"/>
              <w:ind w:left="0" w:right="57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>Primenom datog pravila obrađujemo 3. primer, nakon čega učenici reša- vaju 3. i 4. zadatak iz udžbenika.</w:t>
            </w:r>
          </w:p>
          <w:p w14:paraId="40C4618A" w14:textId="77777777" w:rsidR="00A84561" w:rsidRPr="00E23414" w:rsidRDefault="00A84561" w:rsidP="00641A14">
            <w:pPr>
              <w:pStyle w:val="TableParagraph"/>
              <w:spacing w:before="56" w:line="235" w:lineRule="auto"/>
              <w:ind w:left="0" w:right="57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Do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ovog trenutka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su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učenici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bili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upućeni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u </w:t>
            </w:r>
            <w:r w:rsidRPr="00E23414">
              <w:rPr>
                <w:rFonts w:ascii="Times New Roman" w:hAnsi="Times New Roman" w:cs="Times New Roman"/>
                <w:spacing w:val="-4"/>
                <w:sz w:val="24"/>
                <w:lang w:val="sr-Cyrl-RS"/>
              </w:rPr>
              <w:t xml:space="preserve">to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da je skup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celih brojeva zatvoren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za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sabiranje, oduzimanje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i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množenje,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ali kako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nije </w:t>
            </w:r>
            <w:r w:rsidRPr="00E23414">
              <w:rPr>
                <w:rFonts w:ascii="Times New Roman" w:hAnsi="Times New Roman" w:cs="Times New Roman"/>
                <w:spacing w:val="-4"/>
                <w:sz w:val="24"/>
                <w:lang w:val="sr-Cyrl-RS"/>
              </w:rPr>
              <w:t xml:space="preserve">zatvoren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i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za deljenje, </w:t>
            </w:r>
            <w:r w:rsidRPr="00E23414">
              <w:rPr>
                <w:rFonts w:ascii="Times New Roman" w:hAnsi="Times New Roman" w:cs="Times New Roman"/>
                <w:spacing w:val="-4"/>
                <w:sz w:val="24"/>
                <w:lang w:val="sr-Cyrl-RS"/>
              </w:rPr>
              <w:t xml:space="preserve">to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im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ilustrujemo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na </w:t>
            </w:r>
            <w:r w:rsidRPr="00E23414">
              <w:rPr>
                <w:rFonts w:ascii="Times New Roman" w:hAnsi="Times New Roman" w:cs="Times New Roman"/>
                <w:spacing w:val="-4"/>
                <w:sz w:val="24"/>
                <w:lang w:val="sr-Cyrl-RS"/>
              </w:rPr>
              <w:t xml:space="preserve">konkretnom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primeru </w:t>
            </w: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 xml:space="preserve">(4. </w:t>
            </w:r>
            <w:r w:rsidRPr="00E23414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>primer). Zapisujemo:</w:t>
            </w:r>
          </w:p>
          <w:p w14:paraId="48DEBCBB" w14:textId="77777777" w:rsidR="00A84561" w:rsidRPr="00E23414" w:rsidRDefault="00A84561" w:rsidP="00641A14">
            <w:pPr>
              <w:pStyle w:val="TableParagraph"/>
              <w:spacing w:before="60" w:line="235" w:lineRule="auto"/>
              <w:ind w:left="0" w:right="57"/>
              <w:jc w:val="both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lastRenderedPageBreak/>
              <w:t>Neka</w:t>
            </w:r>
            <w:r w:rsidRPr="00E23414">
              <w:rPr>
                <w:rFonts w:ascii="Times New Roman" w:hAnsi="Times New Roman" w:cs="Times New Roman"/>
                <w:b/>
                <w:spacing w:val="-22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su</w:t>
            </w:r>
            <w:r w:rsidRPr="00E23414">
              <w:rPr>
                <w:rFonts w:ascii="Times New Roman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i/>
                <w:spacing w:val="-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i</w:t>
            </w:r>
            <w:r w:rsidRPr="00E23414">
              <w:rPr>
                <w:rFonts w:ascii="Times New Roman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b</w:t>
            </w:r>
            <w:r w:rsidRPr="00E23414">
              <w:rPr>
                <w:rFonts w:ascii="Times New Roman" w:hAnsi="Times New Roman" w:cs="Times New Roman"/>
                <w:b/>
                <w:i/>
                <w:spacing w:val="-1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celi</w:t>
            </w:r>
            <w:r w:rsidRPr="00E23414">
              <w:rPr>
                <w:rFonts w:ascii="Times New Roman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brojevi,</w:t>
            </w:r>
            <w:r w:rsidRPr="00E23414">
              <w:rPr>
                <w:rFonts w:ascii="Times New Roman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pri</w:t>
            </w:r>
            <w:r w:rsidRPr="00E23414">
              <w:rPr>
                <w:rFonts w:ascii="Times New Roman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čemu</w:t>
            </w:r>
            <w:r w:rsidRPr="00E23414">
              <w:rPr>
                <w:rFonts w:ascii="Times New Roman" w:hAnsi="Times New Roman" w:cs="Times New Roman"/>
                <w:b/>
                <w:spacing w:val="-22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je</w:t>
            </w:r>
            <w:r w:rsidRPr="00E23414">
              <w:rPr>
                <w:rFonts w:ascii="Times New Roman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b</w:t>
            </w:r>
            <w:r w:rsidRPr="00E23414">
              <w:rPr>
                <w:rFonts w:ascii="Times New Roman" w:hAnsi="Times New Roman" w:cs="Times New Roman"/>
                <w:b/>
                <w:i/>
                <w:spacing w:val="-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≠</w:t>
            </w:r>
            <w:r w:rsidRPr="00E23414">
              <w:rPr>
                <w:rFonts w:ascii="Times New Roman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0.</w:t>
            </w:r>
            <w:r w:rsidRPr="00E23414">
              <w:rPr>
                <w:rFonts w:ascii="Times New Roman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Broj</w:t>
            </w:r>
            <w:r w:rsidRPr="00E23414">
              <w:rPr>
                <w:rFonts w:ascii="Times New Roman" w:hAnsi="Times New Roman" w:cs="Times New Roman"/>
                <w:b/>
                <w:spacing w:val="-22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i/>
                <w:spacing w:val="-9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je</w:t>
            </w:r>
            <w:r w:rsidRPr="00E23414">
              <w:rPr>
                <w:rFonts w:ascii="Times New Roman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deljiv</w:t>
            </w:r>
            <w:r w:rsidRPr="00E23414">
              <w:rPr>
                <w:rFonts w:ascii="Times New Roman" w:hAnsi="Times New Roman" w:cs="Times New Roman"/>
                <w:b/>
                <w:spacing w:val="-21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 xml:space="preserve">brojem </w:t>
            </w:r>
            <w:r w:rsidRPr="00E23414">
              <w:rPr>
                <w:rFonts w:ascii="Times New Roman" w:hAnsi="Times New Roman" w:cs="Times New Roman"/>
                <w:b/>
                <w:i/>
                <w:w w:val="95"/>
                <w:sz w:val="24"/>
                <w:lang w:val="sr-Cyrl-RS"/>
              </w:rPr>
              <w:t xml:space="preserve">b </w:t>
            </w:r>
            <w:r w:rsidRPr="00E23414">
              <w:rPr>
                <w:rFonts w:ascii="Times New Roman" w:hAnsi="Times New Roman" w:cs="Times New Roman"/>
                <w:b/>
                <w:w w:val="95"/>
                <w:sz w:val="24"/>
                <w:lang w:val="sr-Cyrl-RS"/>
              </w:rPr>
              <w:t xml:space="preserve">ako je apsolutna vrednost broja </w:t>
            </w:r>
            <w:r w:rsidRPr="00E23414">
              <w:rPr>
                <w:rFonts w:ascii="Times New Roman" w:hAnsi="Times New Roman" w:cs="Times New Roman"/>
                <w:b/>
                <w:i/>
                <w:w w:val="95"/>
                <w:sz w:val="24"/>
                <w:lang w:val="sr-Cyrl-RS"/>
              </w:rPr>
              <w:t xml:space="preserve">a </w:t>
            </w:r>
            <w:r w:rsidRPr="00E23414">
              <w:rPr>
                <w:rFonts w:ascii="Times New Roman" w:hAnsi="Times New Roman" w:cs="Times New Roman"/>
                <w:b/>
                <w:w w:val="95"/>
                <w:sz w:val="24"/>
                <w:lang w:val="sr-Cyrl-RS"/>
              </w:rPr>
              <w:t xml:space="preserve">deljiva apsolutnom vrednošću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broja</w:t>
            </w:r>
            <w:r w:rsidRPr="00E23414">
              <w:rPr>
                <w:rFonts w:ascii="Times New Roman" w:hAnsi="Times New Roman" w:cs="Times New Roman"/>
                <w:b/>
                <w:spacing w:val="-26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b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,</w:t>
            </w:r>
            <w:r w:rsidRPr="00E23414">
              <w:rPr>
                <w:rFonts w:ascii="Times New Roman" w:hAnsi="Times New Roman" w:cs="Times New Roman"/>
                <w:b/>
                <w:spacing w:val="-25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tj.</w:t>
            </w:r>
            <w:r w:rsidRPr="00E23414">
              <w:rPr>
                <w:rFonts w:ascii="Times New Roman" w:hAnsi="Times New Roman" w:cs="Times New Roman"/>
                <w:b/>
                <w:spacing w:val="-25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ako</w:t>
            </w:r>
            <w:r w:rsidRPr="00E23414">
              <w:rPr>
                <w:rFonts w:ascii="Times New Roman" w:hAnsi="Times New Roman" w:cs="Times New Roman"/>
                <w:b/>
                <w:spacing w:val="-25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je</w:t>
            </w:r>
            <w:r w:rsidRPr="00E23414">
              <w:rPr>
                <w:rFonts w:ascii="Times New Roman" w:hAnsi="Times New Roman" w:cs="Times New Roman"/>
                <w:b/>
                <w:spacing w:val="-26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količnik</w:t>
            </w:r>
            <w:r w:rsidRPr="00E23414">
              <w:rPr>
                <w:rFonts w:ascii="Times New Roman" w:hAnsi="Times New Roman" w:cs="Times New Roman"/>
                <w:b/>
                <w:spacing w:val="-25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|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|</w:t>
            </w:r>
            <w:r w:rsidRPr="00E23414">
              <w:rPr>
                <w:rFonts w:ascii="Times New Roman" w:hAnsi="Times New Roman" w:cs="Times New Roman"/>
                <w:b/>
                <w:spacing w:val="-25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:</w:t>
            </w:r>
            <w:r w:rsidRPr="00E23414">
              <w:rPr>
                <w:rFonts w:ascii="Times New Roman" w:hAnsi="Times New Roman" w:cs="Times New Roman"/>
                <w:b/>
                <w:spacing w:val="-25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|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b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|</w:t>
            </w:r>
            <w:r w:rsidRPr="00E23414">
              <w:rPr>
                <w:rFonts w:ascii="Times New Roman" w:hAnsi="Times New Roman" w:cs="Times New Roman"/>
                <w:b/>
                <w:spacing w:val="-26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prirodan</w:t>
            </w:r>
            <w:r w:rsidRPr="00E23414">
              <w:rPr>
                <w:rFonts w:ascii="Times New Roman" w:hAnsi="Times New Roman" w:cs="Times New Roman"/>
                <w:b/>
                <w:spacing w:val="-25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broj</w:t>
            </w:r>
            <w:r w:rsidRPr="00E23414">
              <w:rPr>
                <w:rFonts w:ascii="Times New Roman" w:hAnsi="Times New Roman" w:cs="Times New Roman"/>
                <w:b/>
                <w:spacing w:val="-25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ili</w:t>
            </w:r>
            <w:r w:rsidRPr="00E23414">
              <w:rPr>
                <w:rFonts w:ascii="Times New Roman" w:hAnsi="Times New Roman" w:cs="Times New Roman"/>
                <w:b/>
                <w:spacing w:val="-25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nula.</w:t>
            </w:r>
          </w:p>
          <w:p w14:paraId="23FB245B" w14:textId="77777777" w:rsidR="00A84561" w:rsidRPr="00E23414" w:rsidRDefault="00A84561" w:rsidP="00641A14">
            <w:pPr>
              <w:pStyle w:val="TableParagraph"/>
              <w:spacing w:before="59" w:line="235" w:lineRule="auto"/>
              <w:ind w:left="0" w:right="57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>Obnavljamo pojmove sadržalac i delilac (u skupu prirodnih brojeva) i upućujemo učenike na to da date pojmove definišemo isto kao i u skupu prirodnih brojeva:</w:t>
            </w:r>
          </w:p>
          <w:p w14:paraId="74AE8967" w14:textId="77777777" w:rsidR="00A84561" w:rsidRPr="00E23414" w:rsidRDefault="00A84561" w:rsidP="00641A14">
            <w:pPr>
              <w:pStyle w:val="TableParagraph"/>
              <w:spacing w:before="55" w:line="290" w:lineRule="exact"/>
              <w:ind w:left="0"/>
              <w:jc w:val="both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Ako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je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broj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i/>
                <w:spacing w:val="-17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deljiv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brojem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b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,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onda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je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broj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i/>
                <w:spacing w:val="-17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sadržalac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broja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b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,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spacing w:val="-30"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broj</w:t>
            </w:r>
            <w:r>
              <w:rPr>
                <w:rFonts w:ascii="Times New Roman" w:hAnsi="Times New Roman" w:cs="Times New Roman"/>
                <w:b/>
                <w:sz w:val="24"/>
                <w:lang w:val="sr-Cyrl-RS"/>
              </w:rPr>
              <w:t xml:space="preserve">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 xml:space="preserve">b 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 xml:space="preserve">je delilac broja </w:t>
            </w:r>
            <w:r w:rsidRPr="00E23414">
              <w:rPr>
                <w:rFonts w:ascii="Times New Roman" w:hAnsi="Times New Roman" w:cs="Times New Roman"/>
                <w:b/>
                <w:i/>
                <w:sz w:val="24"/>
                <w:lang w:val="sr-Cyrl-RS"/>
              </w:rPr>
              <w:t>a</w:t>
            </w:r>
            <w:r w:rsidRPr="00E23414">
              <w:rPr>
                <w:rFonts w:ascii="Times New Roman" w:hAnsi="Times New Roman" w:cs="Times New Roman"/>
                <w:b/>
                <w:sz w:val="24"/>
                <w:lang w:val="sr-Cyrl-RS"/>
              </w:rPr>
              <w:t>.</w:t>
            </w:r>
          </w:p>
          <w:p w14:paraId="66DA2628" w14:textId="77777777" w:rsidR="00A84561" w:rsidRDefault="00A84561" w:rsidP="00641A14">
            <w:pPr>
              <w:widowControl w:val="0"/>
              <w:autoSpaceDE w:val="0"/>
              <w:autoSpaceDN w:val="0"/>
              <w:spacing w:before="54" w:after="0" w:line="240" w:lineRule="auto"/>
              <w:rPr>
                <w:rFonts w:ascii="Times New Roman" w:hAnsi="Times New Roman" w:cs="Times New Roman"/>
                <w:sz w:val="24"/>
                <w:lang w:val="sr-Cyrl-RS"/>
              </w:rPr>
            </w:pPr>
          </w:p>
          <w:p w14:paraId="59F6C28B" w14:textId="77777777" w:rsidR="00A84561" w:rsidRDefault="00A84561" w:rsidP="00641A14">
            <w:pPr>
              <w:widowControl w:val="0"/>
              <w:autoSpaceDE w:val="0"/>
              <w:autoSpaceDN w:val="0"/>
              <w:spacing w:before="54" w:after="0" w:line="240" w:lineRule="auto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E23414">
              <w:rPr>
                <w:rFonts w:ascii="Times New Roman" w:hAnsi="Times New Roman" w:cs="Times New Roman"/>
                <w:sz w:val="24"/>
                <w:lang w:val="sr-Cyrl-RS"/>
              </w:rPr>
              <w:t>Potom rešavamo 159. i 171. zadatak iz zbirke zadataka.</w:t>
            </w:r>
          </w:p>
          <w:p w14:paraId="6A922B8E" w14:textId="77777777" w:rsidR="00A84561" w:rsidRDefault="00A84561" w:rsidP="00641A14">
            <w:pPr>
              <w:widowControl w:val="0"/>
              <w:autoSpaceDE w:val="0"/>
              <w:autoSpaceDN w:val="0"/>
              <w:spacing w:before="54" w:after="0" w:line="240" w:lineRule="auto"/>
              <w:rPr>
                <w:rFonts w:ascii="Times New Roman" w:eastAsia="Calibri" w:hAnsi="Times New Roman" w:cs="Times New Roman"/>
                <w:sz w:val="24"/>
                <w:lang w:val="sr-Cyrl-RS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D0CECE" w:themeFill="background2" w:themeFillShade="E6"/>
              <w:tblLook w:val="04A0" w:firstRow="1" w:lastRow="0" w:firstColumn="1" w:lastColumn="0" w:noHBand="0" w:noVBand="1"/>
            </w:tblPr>
            <w:tblGrid>
              <w:gridCol w:w="5959"/>
            </w:tblGrid>
            <w:tr w:rsidR="00A84561" w14:paraId="365B7FB2" w14:textId="77777777" w:rsidTr="00641A14">
              <w:trPr>
                <w:trHeight w:val="902"/>
              </w:trPr>
              <w:tc>
                <w:tcPr>
                  <w:tcW w:w="5959" w:type="dxa"/>
                  <w:shd w:val="clear" w:color="auto" w:fill="D0CECE" w:themeFill="background2" w:themeFillShade="E6"/>
                  <w:vAlign w:val="center"/>
                </w:tcPr>
                <w:p w14:paraId="049DD75B" w14:textId="77777777" w:rsidR="00A84561" w:rsidRPr="00D509AF" w:rsidRDefault="00A84561" w:rsidP="00641A14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lang w:val="sr-Cyrl-RS"/>
                    </w:rPr>
                  </w:pPr>
                  <w:r w:rsidRPr="00D509AF">
                    <w:rPr>
                      <w:noProof/>
                      <w:lang w:val="sr-Cyrl-RS"/>
                    </w:rPr>
                    <w:drawing>
                      <wp:anchor distT="0" distB="0" distL="114300" distR="114300" simplePos="0" relativeHeight="251659264" behindDoc="1" locked="0" layoutInCell="1" allowOverlap="1" wp14:anchorId="33048503" wp14:editId="6CE2932A">
                        <wp:simplePos x="0" y="0"/>
                        <wp:positionH relativeFrom="column">
                          <wp:posOffset>42545</wp:posOffset>
                        </wp:positionH>
                        <wp:positionV relativeFrom="paragraph">
                          <wp:posOffset>-55880</wp:posOffset>
                        </wp:positionV>
                        <wp:extent cx="312420" cy="318135"/>
                        <wp:effectExtent l="0" t="0" r="0" b="5715"/>
                        <wp:wrapTight wrapText="bothSides">
                          <wp:wrapPolygon edited="0">
                            <wp:start x="0" y="0"/>
                            <wp:lineTo x="0" y="20695"/>
                            <wp:lineTo x="19756" y="20695"/>
                            <wp:lineTo x="19756" y="0"/>
                            <wp:lineTo x="0" y="0"/>
                          </wp:wrapPolygon>
                        </wp:wrapTight>
                        <wp:docPr id="483808938" name="Picture 483808938" descr="A logo of a compan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3808938" name="Picture 483808938" descr="A logo of a company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18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4422E5">
                    <w:rPr>
                      <w:rFonts w:ascii="Times New Roman" w:eastAsia="Calibri" w:hAnsi="Times New Roman" w:cs="Times New Roman"/>
                      <w:sz w:val="24"/>
                      <w:lang w:val="sr-Cyrl-RS"/>
                    </w:rPr>
                    <w:t xml:space="preserve">Učenici proveravaju rešenja 1– 4. zadatka u </w:t>
                  </w:r>
                  <w:r w:rsidRPr="00D509AF">
                    <w:rPr>
                      <w:rFonts w:ascii="Times New Roman" w:eastAsia="Calibri" w:hAnsi="Times New Roman" w:cs="Times New Roman"/>
                      <w:sz w:val="24"/>
                      <w:lang w:val="sr-Cyrl-RS"/>
                    </w:rPr>
                    <w:t xml:space="preserve">digitalnom </w:t>
                  </w:r>
                  <w:r w:rsidRPr="004422E5">
                    <w:rPr>
                      <w:rFonts w:ascii="Times New Roman" w:eastAsia="Calibri" w:hAnsi="Times New Roman" w:cs="Times New Roman"/>
                      <w:sz w:val="24"/>
                      <w:lang w:val="sr-Cyrl-RS"/>
                    </w:rPr>
                    <w:t>udžbeniku.</w:t>
                  </w:r>
                </w:p>
              </w:tc>
            </w:tr>
            <w:tr w:rsidR="00A84561" w14:paraId="45EBB1C0" w14:textId="77777777" w:rsidTr="00641A14">
              <w:trPr>
                <w:trHeight w:val="2413"/>
              </w:trPr>
              <w:tc>
                <w:tcPr>
                  <w:tcW w:w="5959" w:type="dxa"/>
                  <w:shd w:val="clear" w:color="auto" w:fill="D0CECE" w:themeFill="background2" w:themeFillShade="E6"/>
                </w:tcPr>
                <w:p w14:paraId="6F3EADFF" w14:textId="77777777" w:rsidR="00A84561" w:rsidRPr="00D509AF" w:rsidRDefault="00A84561" w:rsidP="00641A14">
                  <w:pPr>
                    <w:pStyle w:val="TableParagraph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D509A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PRIMER: Deljenje celih brojeva</w:t>
                  </w:r>
                </w:p>
                <w:p w14:paraId="52A603C6" w14:textId="77777777" w:rsidR="00A84561" w:rsidRPr="00D509AF" w:rsidRDefault="00A84561" w:rsidP="00641A14">
                  <w:pPr>
                    <w:widowControl w:val="0"/>
                    <w:tabs>
                      <w:tab w:val="left" w:pos="1495"/>
                    </w:tabs>
                    <w:autoSpaceDE w:val="0"/>
                    <w:autoSpaceDN w:val="0"/>
                    <w:spacing w:before="54"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lang w:val="sr-Cyrl-RS"/>
                    </w:rPr>
                  </w:pPr>
                  <w:r w:rsidRPr="00D509AF"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Dati materijal se može koristiti za uvežbavanje i utvrđivanje postupka deljenja celih brojeva. Nakon što učenik unese vrednost količnika, pojavljuje se tačna vrednost i povratna informacija za učenika u smislu da li je dati zadatak tačno rešio, nakon čega može preći na sledeći primer. Primerima su pokriveni svi slučajevi u smislu znaka deljenika i delioca.</w:t>
                  </w:r>
                </w:p>
              </w:tc>
            </w:tr>
          </w:tbl>
          <w:p w14:paraId="7E0EDF06" w14:textId="77777777" w:rsidR="00A84561" w:rsidRPr="006D2842" w:rsidRDefault="00A84561" w:rsidP="00641A1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1B8EE5F0" w14:textId="77777777" w:rsidR="00A84561" w:rsidRPr="00B8190C" w:rsidRDefault="00A84561" w:rsidP="00641A1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81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5417EC4C" w14:textId="77777777" w:rsidR="00A84561" w:rsidRPr="00B8190C" w:rsidRDefault="00A84561" w:rsidP="00641A1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81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34D0FDB8" w14:textId="77777777" w:rsidR="00A84561" w:rsidRDefault="00A84561" w:rsidP="00641A1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81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50A25B14" w14:textId="77777777" w:rsidR="00A84561" w:rsidRPr="00533853" w:rsidRDefault="00A84561" w:rsidP="00641A1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338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7F8CE2EE" w14:textId="77777777" w:rsidR="00A84561" w:rsidRPr="00533853" w:rsidRDefault="00A84561" w:rsidP="00641A1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338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primere (1–4.) i zadatke (2–4. zadatak iz Udžbenika) uz pomoć nastavnika;</w:t>
            </w:r>
          </w:p>
          <w:p w14:paraId="5AEACE67" w14:textId="77777777" w:rsidR="00A84561" w:rsidRPr="00B8190C" w:rsidRDefault="00A84561" w:rsidP="00641A1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338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A84561" w:rsidRPr="006D2842" w14:paraId="318D072C" w14:textId="77777777" w:rsidTr="00641A1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F51E03" w14:textId="77777777" w:rsidR="00A84561" w:rsidRPr="006D2842" w:rsidRDefault="00A84561" w:rsidP="00641A14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A84561" w:rsidRPr="006D2842" w14:paraId="567A51D6" w14:textId="77777777" w:rsidTr="00641A1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A58F1AA" w14:textId="77777777" w:rsidR="00A84561" w:rsidRDefault="00A84561" w:rsidP="00641A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5E5ACB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još jednom ponavljamo vezu između množenja i deljenja celih brojeva, pravila koja se odnose na znak količnika celih brojeva, kao i kada su dva cela broja deljiva.</w:t>
            </w:r>
          </w:p>
          <w:p w14:paraId="113BAF99" w14:textId="77777777" w:rsidR="00A84561" w:rsidRPr="00A43B46" w:rsidRDefault="00A84561" w:rsidP="00641A14">
            <w:pPr>
              <w:pStyle w:val="Heading3"/>
              <w:spacing w:before="193"/>
              <w:ind w:left="0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43B46">
              <w:rPr>
                <w:rFonts w:ascii="Times New Roman" w:hAnsi="Times New Roman" w:cs="Times New Roman"/>
                <w:color w:val="A8A8A8"/>
                <w:lang w:val="sr-Cyrl-RS"/>
              </w:rPr>
              <w:t>Domaći zadatak</w:t>
            </w:r>
          </w:p>
          <w:p w14:paraId="39CC33D5" w14:textId="77777777" w:rsidR="00A84561" w:rsidRPr="00A43B46" w:rsidRDefault="00A84561" w:rsidP="00641A14">
            <w:pPr>
              <w:pStyle w:val="BodyText"/>
              <w:spacing w:before="109" w:line="235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43B46">
              <w:rPr>
                <w:rFonts w:ascii="Times New Roman" w:hAnsi="Times New Roman" w:cs="Times New Roman"/>
                <w:lang w:val="sr-Cyrl-RS"/>
              </w:rPr>
              <w:t>Učenici za domaći zadatak imaju da naprave„tablicu znakova” za deljenje po ugledu na tablicu za množenje.</w:t>
            </w:r>
          </w:p>
          <w:p w14:paraId="69ED5582" w14:textId="77777777" w:rsidR="00A84561" w:rsidRPr="00A43B46" w:rsidRDefault="00A84561" w:rsidP="00641A14">
            <w:pPr>
              <w:pStyle w:val="BodyText"/>
              <w:spacing w:line="290" w:lineRule="exact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43B46">
              <w:rPr>
                <w:rFonts w:ascii="Times New Roman" w:hAnsi="Times New Roman" w:cs="Times New Roman"/>
                <w:lang w:val="sr-Cyrl-RS"/>
              </w:rPr>
              <w:t>Zbirka: zadaci 158, 160 i 161.</w:t>
            </w:r>
          </w:p>
          <w:p w14:paraId="50F641FA" w14:textId="77777777" w:rsidR="00A84561" w:rsidRPr="00B23491" w:rsidRDefault="00A84561" w:rsidP="00641A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124E074A" w14:textId="77777777" w:rsidR="00A84561" w:rsidRPr="001A3192" w:rsidRDefault="00A84561" w:rsidP="00641A14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1A319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usvojene sadržaje iz nastavne jedinice.</w:t>
            </w:r>
          </w:p>
        </w:tc>
      </w:tr>
    </w:tbl>
    <w:p w14:paraId="2DA2622C" w14:textId="77777777" w:rsidR="00A84561" w:rsidRDefault="00A84561" w:rsidP="00E46B66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A84561" w:rsidRPr="00B31820" w14:paraId="635E087F" w14:textId="77777777" w:rsidTr="00641A14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99D0D3F" w14:textId="77777777" w:rsidR="00A84561" w:rsidRDefault="00A84561" w:rsidP="00641A14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lastRenderedPageBreak/>
              <w:t>Izgled table</w:t>
            </w:r>
          </w:p>
          <w:p w14:paraId="29120CDE" w14:textId="77777777" w:rsidR="00A84561" w:rsidRPr="00986BDA" w:rsidRDefault="00A84561" w:rsidP="00641A14">
            <w:pPr>
              <w:pStyle w:val="BodyText"/>
              <w:spacing w:before="320" w:line="235" w:lineRule="auto"/>
              <w:ind w:right="114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986BDA">
              <w:rPr>
                <w:rFonts w:ascii="Times New Roman" w:hAnsi="Times New Roman" w:cs="Times New Roman"/>
                <w:lang w:val="sr-Cyrl-RS"/>
              </w:rPr>
              <w:t>Tablu koristimo racionalno, trudimo se da bude pregledna, ispisujemo primere i rešenja zadataka.</w:t>
            </w:r>
          </w:p>
          <w:p w14:paraId="34847877" w14:textId="77777777" w:rsidR="00A84561" w:rsidRPr="00B31820" w:rsidRDefault="00A84561" w:rsidP="00641A14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A84561" w:rsidRPr="00B31820" w14:paraId="60EDE2C9" w14:textId="77777777" w:rsidTr="00641A14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590E4293" w14:textId="77777777" w:rsidR="00A84561" w:rsidRPr="00B31820" w:rsidRDefault="00A84561" w:rsidP="00641A14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131CD6F9" w14:textId="77777777" w:rsidR="00A84561" w:rsidRPr="00B31820" w:rsidRDefault="00A84561" w:rsidP="00641A1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E7878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drawing>
                      <wp:inline distT="0" distB="0" distL="0" distR="0" wp14:anchorId="06EB1212" wp14:editId="0320E5AE">
                        <wp:extent cx="4343400" cy="1633415"/>
                        <wp:effectExtent l="0" t="0" r="0" b="0"/>
                        <wp:docPr id="23520490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204908" name=""/>
                                <pic:cNvPicPr/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54992" cy="1637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46FD291" w14:textId="77777777" w:rsidR="00A84561" w:rsidRPr="00B31820" w:rsidRDefault="00A84561" w:rsidP="00641A1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84561" w:rsidRPr="00B31820" w14:paraId="34094A49" w14:textId="77777777" w:rsidTr="00641A14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21221841" w14:textId="77777777" w:rsidR="00A84561" w:rsidRPr="00B31820" w:rsidRDefault="00A84561" w:rsidP="00641A14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3738FBC" w14:textId="77777777" w:rsidR="00A84561" w:rsidRPr="00B31820" w:rsidRDefault="00A84561" w:rsidP="00641A14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A84561" w:rsidRPr="00B31820" w14:paraId="10FEE23B" w14:textId="77777777" w:rsidTr="00641A14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978CAE0" w14:textId="77777777" w:rsidR="00A84561" w:rsidRPr="009738DE" w:rsidRDefault="00A84561" w:rsidP="00641A1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1A0BCBF1" w14:textId="77777777" w:rsidR="00A84561" w:rsidRPr="009738DE" w:rsidRDefault="00A84561" w:rsidP="00641A1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19BAADA" w14:textId="77777777" w:rsidR="00A84561" w:rsidRPr="009738DE" w:rsidRDefault="00A84561" w:rsidP="00641A14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5BF63FEA" w14:textId="77777777" w:rsidR="00A84561" w:rsidRPr="00B31820" w:rsidRDefault="00A84561" w:rsidP="00641A14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A84561" w:rsidRPr="00B31820" w14:paraId="4E84C24A" w14:textId="77777777" w:rsidTr="00641A14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D39AC54" w14:textId="77777777" w:rsidR="00A84561" w:rsidRPr="009738DE" w:rsidRDefault="00A84561" w:rsidP="00641A14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4894E383" w14:textId="77777777" w:rsidR="00A84561" w:rsidRPr="009738DE" w:rsidRDefault="00A84561" w:rsidP="00641A1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12E8FFFE" w14:textId="77777777" w:rsidR="00A84561" w:rsidRPr="009738DE" w:rsidRDefault="00A84561" w:rsidP="00641A1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0FB1803A" w14:textId="77777777" w:rsidR="00A84561" w:rsidRPr="009738DE" w:rsidRDefault="00A84561" w:rsidP="00641A1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2790F974" w14:textId="77777777" w:rsidR="00A84561" w:rsidRPr="009738DE" w:rsidRDefault="00A84561" w:rsidP="00641A1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FBE9C72" w14:textId="77777777" w:rsidR="00A84561" w:rsidRPr="00B31820" w:rsidRDefault="00A84561" w:rsidP="00641A1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561E7AE8" w14:textId="1A42F5C3" w:rsidR="00A84561" w:rsidRDefault="00A84561">
      <w:r>
        <w:rPr>
          <w:lang w:val="sr-Cyrl-RS"/>
        </w:rPr>
        <w:t xml:space="preserve"> </w:t>
      </w:r>
    </w:p>
    <w:sectPr w:rsidR="00A84561" w:rsidSect="00A84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302C6"/>
    <w:multiLevelType w:val="hybridMultilevel"/>
    <w:tmpl w:val="4662A55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2BA0"/>
    <w:multiLevelType w:val="hybridMultilevel"/>
    <w:tmpl w:val="E3968388"/>
    <w:lvl w:ilvl="0" w:tplc="434060F4">
      <w:start w:val="87"/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CAF1A1E"/>
    <w:multiLevelType w:val="hybridMultilevel"/>
    <w:tmpl w:val="53CE61C0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2EC7EFC"/>
    <w:multiLevelType w:val="hybridMultilevel"/>
    <w:tmpl w:val="A88801A8"/>
    <w:lvl w:ilvl="0" w:tplc="D9C858A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BE079EC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C020136C">
      <w:numFmt w:val="bullet"/>
      <w:lvlText w:val="•"/>
      <w:lvlJc w:val="left"/>
      <w:pPr>
        <w:ind w:left="1570" w:hanging="227"/>
      </w:pPr>
      <w:rPr>
        <w:rFonts w:hint="default"/>
      </w:rPr>
    </w:lvl>
    <w:lvl w:ilvl="3" w:tplc="6B7E5AE6">
      <w:numFmt w:val="bullet"/>
      <w:lvlText w:val="•"/>
      <w:lvlJc w:val="left"/>
      <w:pPr>
        <w:ind w:left="2145" w:hanging="227"/>
      </w:pPr>
      <w:rPr>
        <w:rFonts w:hint="default"/>
      </w:rPr>
    </w:lvl>
    <w:lvl w:ilvl="4" w:tplc="C6B6CA3A">
      <w:numFmt w:val="bullet"/>
      <w:lvlText w:val="•"/>
      <w:lvlJc w:val="left"/>
      <w:pPr>
        <w:ind w:left="2720" w:hanging="227"/>
      </w:pPr>
      <w:rPr>
        <w:rFonts w:hint="default"/>
      </w:rPr>
    </w:lvl>
    <w:lvl w:ilvl="5" w:tplc="8A4ABCF6">
      <w:numFmt w:val="bullet"/>
      <w:lvlText w:val="•"/>
      <w:lvlJc w:val="left"/>
      <w:pPr>
        <w:ind w:left="3295" w:hanging="227"/>
      </w:pPr>
      <w:rPr>
        <w:rFonts w:hint="default"/>
      </w:rPr>
    </w:lvl>
    <w:lvl w:ilvl="6" w:tplc="CDC228F4">
      <w:numFmt w:val="bullet"/>
      <w:lvlText w:val="•"/>
      <w:lvlJc w:val="left"/>
      <w:pPr>
        <w:ind w:left="3870" w:hanging="227"/>
      </w:pPr>
      <w:rPr>
        <w:rFonts w:hint="default"/>
      </w:rPr>
    </w:lvl>
    <w:lvl w:ilvl="7" w:tplc="94AAB0D6">
      <w:numFmt w:val="bullet"/>
      <w:lvlText w:val="•"/>
      <w:lvlJc w:val="left"/>
      <w:pPr>
        <w:ind w:left="4446" w:hanging="227"/>
      </w:pPr>
      <w:rPr>
        <w:rFonts w:hint="default"/>
      </w:rPr>
    </w:lvl>
    <w:lvl w:ilvl="8" w:tplc="77C0693C">
      <w:numFmt w:val="bullet"/>
      <w:lvlText w:val="•"/>
      <w:lvlJc w:val="left"/>
      <w:pPr>
        <w:ind w:left="5021" w:hanging="227"/>
      </w:pPr>
      <w:rPr>
        <w:rFonts w:hint="default"/>
      </w:rPr>
    </w:lvl>
  </w:abstractNum>
  <w:abstractNum w:abstractNumId="6" w15:restartNumberingAfterBreak="0">
    <w:nsid w:val="54B60DAB"/>
    <w:multiLevelType w:val="hybridMultilevel"/>
    <w:tmpl w:val="8312BFB6"/>
    <w:lvl w:ilvl="0" w:tplc="7062EFD6">
      <w:start w:val="87"/>
      <w:numFmt w:val="bullet"/>
      <w:lvlText w:val="–"/>
      <w:lvlJc w:val="left"/>
      <w:pPr>
        <w:ind w:left="1032" w:hanging="672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46B72"/>
    <w:multiLevelType w:val="hybridMultilevel"/>
    <w:tmpl w:val="73F2A9F0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93A00"/>
    <w:multiLevelType w:val="hybridMultilevel"/>
    <w:tmpl w:val="B120CE54"/>
    <w:lvl w:ilvl="0" w:tplc="EFC03DCA">
      <w:start w:val="2"/>
      <w:numFmt w:val="decimal"/>
      <w:lvlText w:val="%1."/>
      <w:lvlJc w:val="left"/>
      <w:pPr>
        <w:ind w:left="410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03A64766">
      <w:numFmt w:val="bullet"/>
      <w:lvlText w:val="•"/>
      <w:lvlJc w:val="left"/>
      <w:pPr>
        <w:ind w:left="600" w:hanging="130"/>
      </w:pPr>
      <w:rPr>
        <w:rFonts w:ascii="Arial" w:eastAsia="Arial" w:hAnsi="Arial" w:cs="Arial" w:hint="default"/>
        <w:b/>
        <w:bCs/>
        <w:w w:val="96"/>
        <w:sz w:val="24"/>
        <w:szCs w:val="24"/>
      </w:rPr>
    </w:lvl>
    <w:lvl w:ilvl="2" w:tplc="A49C8FC6">
      <w:numFmt w:val="bullet"/>
      <w:lvlText w:val="•"/>
      <w:lvlJc w:val="left"/>
      <w:pPr>
        <w:ind w:left="1452" w:hanging="130"/>
      </w:pPr>
      <w:rPr>
        <w:rFonts w:hint="default"/>
      </w:rPr>
    </w:lvl>
    <w:lvl w:ilvl="3" w:tplc="29F28812">
      <w:numFmt w:val="bullet"/>
      <w:lvlText w:val="•"/>
      <w:lvlJc w:val="left"/>
      <w:pPr>
        <w:ind w:left="2305" w:hanging="130"/>
      </w:pPr>
      <w:rPr>
        <w:rFonts w:hint="default"/>
      </w:rPr>
    </w:lvl>
    <w:lvl w:ilvl="4" w:tplc="9B243D26">
      <w:numFmt w:val="bullet"/>
      <w:lvlText w:val="•"/>
      <w:lvlJc w:val="left"/>
      <w:pPr>
        <w:ind w:left="3158" w:hanging="130"/>
      </w:pPr>
      <w:rPr>
        <w:rFonts w:hint="default"/>
      </w:rPr>
    </w:lvl>
    <w:lvl w:ilvl="5" w:tplc="3992FC4C">
      <w:numFmt w:val="bullet"/>
      <w:lvlText w:val="•"/>
      <w:lvlJc w:val="left"/>
      <w:pPr>
        <w:ind w:left="4010" w:hanging="130"/>
      </w:pPr>
      <w:rPr>
        <w:rFonts w:hint="default"/>
      </w:rPr>
    </w:lvl>
    <w:lvl w:ilvl="6" w:tplc="8D30ED3E">
      <w:numFmt w:val="bullet"/>
      <w:lvlText w:val="•"/>
      <w:lvlJc w:val="left"/>
      <w:pPr>
        <w:ind w:left="4863" w:hanging="130"/>
      </w:pPr>
      <w:rPr>
        <w:rFonts w:hint="default"/>
      </w:rPr>
    </w:lvl>
    <w:lvl w:ilvl="7" w:tplc="0932352E">
      <w:numFmt w:val="bullet"/>
      <w:lvlText w:val="•"/>
      <w:lvlJc w:val="left"/>
      <w:pPr>
        <w:ind w:left="5716" w:hanging="130"/>
      </w:pPr>
      <w:rPr>
        <w:rFonts w:hint="default"/>
      </w:rPr>
    </w:lvl>
    <w:lvl w:ilvl="8" w:tplc="7E726BB4">
      <w:numFmt w:val="bullet"/>
      <w:lvlText w:val="•"/>
      <w:lvlJc w:val="left"/>
      <w:pPr>
        <w:ind w:left="6569" w:hanging="130"/>
      </w:pPr>
      <w:rPr>
        <w:rFonts w:hint="default"/>
      </w:rPr>
    </w:lvl>
  </w:abstractNum>
  <w:abstractNum w:abstractNumId="9" w15:restartNumberingAfterBreak="0">
    <w:nsid w:val="68AC584D"/>
    <w:multiLevelType w:val="hybridMultilevel"/>
    <w:tmpl w:val="AA32CA94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4"/>
  </w:num>
  <w:num w:numId="2" w16cid:durableId="1896231594">
    <w:abstractNumId w:val="2"/>
  </w:num>
  <w:num w:numId="3" w16cid:durableId="514001950">
    <w:abstractNumId w:val="0"/>
  </w:num>
  <w:num w:numId="4" w16cid:durableId="401222716">
    <w:abstractNumId w:val="5"/>
  </w:num>
  <w:num w:numId="5" w16cid:durableId="1528569070">
    <w:abstractNumId w:val="8"/>
  </w:num>
  <w:num w:numId="6" w16cid:durableId="460807149">
    <w:abstractNumId w:val="7"/>
  </w:num>
  <w:num w:numId="7" w16cid:durableId="1277252394">
    <w:abstractNumId w:val="6"/>
  </w:num>
  <w:num w:numId="8" w16cid:durableId="69549481">
    <w:abstractNumId w:val="3"/>
  </w:num>
  <w:num w:numId="9" w16cid:durableId="631864982">
    <w:abstractNumId w:val="1"/>
  </w:num>
  <w:num w:numId="10" w16cid:durableId="19791419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132BCE"/>
    <w:rsid w:val="001A3192"/>
    <w:rsid w:val="002A5337"/>
    <w:rsid w:val="00351DC9"/>
    <w:rsid w:val="003573B1"/>
    <w:rsid w:val="00367485"/>
    <w:rsid w:val="004422E5"/>
    <w:rsid w:val="00500136"/>
    <w:rsid w:val="00500283"/>
    <w:rsid w:val="00533853"/>
    <w:rsid w:val="005D1C71"/>
    <w:rsid w:val="005E5ACB"/>
    <w:rsid w:val="00691A96"/>
    <w:rsid w:val="006A5A72"/>
    <w:rsid w:val="006B5EC0"/>
    <w:rsid w:val="008F38A5"/>
    <w:rsid w:val="00986BDA"/>
    <w:rsid w:val="00A264D4"/>
    <w:rsid w:val="00A43B46"/>
    <w:rsid w:val="00A84561"/>
    <w:rsid w:val="00AE7878"/>
    <w:rsid w:val="00B23491"/>
    <w:rsid w:val="00B8190C"/>
    <w:rsid w:val="00B946CE"/>
    <w:rsid w:val="00BE19F1"/>
    <w:rsid w:val="00BF0976"/>
    <w:rsid w:val="00C22E15"/>
    <w:rsid w:val="00C964B0"/>
    <w:rsid w:val="00D46BFC"/>
    <w:rsid w:val="00D509AF"/>
    <w:rsid w:val="00D71450"/>
    <w:rsid w:val="00DF0F9A"/>
    <w:rsid w:val="00E23414"/>
    <w:rsid w:val="00E5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946CE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E23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A43B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43B46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779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30</cp:revision>
  <dcterms:created xsi:type="dcterms:W3CDTF">2023-11-23T11:44:00Z</dcterms:created>
  <dcterms:modified xsi:type="dcterms:W3CDTF">2025-10-19T15:26:00Z</dcterms:modified>
</cp:coreProperties>
</file>