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"/>
        <w:gridCol w:w="3110"/>
        <w:gridCol w:w="2921"/>
        <w:gridCol w:w="4025"/>
      </w:tblGrid>
      <w:tr w:rsidR="00D14F5D" w:rsidRPr="000818FF" w14:paraId="639AD9D5" w14:textId="77777777" w:rsidTr="000B6984">
        <w:trPr>
          <w:trHeight w:val="351"/>
        </w:trPr>
        <w:tc>
          <w:tcPr>
            <w:tcW w:w="10065" w:type="dxa"/>
            <w:gridSpan w:val="4"/>
            <w:tcBorders>
              <w:bottom w:val="single" w:sz="4" w:space="0" w:color="auto"/>
            </w:tcBorders>
            <w:vAlign w:val="center"/>
          </w:tcPr>
          <w:p w14:paraId="211CA962" w14:textId="77777777" w:rsidR="00D14F5D" w:rsidRPr="000818FF" w:rsidRDefault="00D14F5D" w:rsidP="000B6984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818FF">
              <w:rPr>
                <w:rFonts w:ascii="Times New Roman" w:hAnsi="Times New Roman"/>
                <w:i/>
                <w:sz w:val="24"/>
                <w:szCs w:val="24"/>
              </w:rPr>
              <w:t>OSNOVNA ŠKOLA “</w:t>
            </w:r>
            <w:proofErr w:type="gramStart"/>
            <w:r w:rsidRPr="000818FF">
              <w:rPr>
                <w:rFonts w:ascii="Times New Roman" w:hAnsi="Times New Roman"/>
                <w:i/>
                <w:sz w:val="24"/>
                <w:szCs w:val="24"/>
              </w:rPr>
              <w:t>12.DECEMBAR</w:t>
            </w:r>
            <w:proofErr w:type="gramEnd"/>
            <w:r w:rsidRPr="000818FF">
              <w:rPr>
                <w:rFonts w:ascii="Times New Roman" w:hAnsi="Times New Roman"/>
                <w:i/>
                <w:sz w:val="24"/>
                <w:szCs w:val="24"/>
              </w:rPr>
              <w:t>” SJENICA</w:t>
            </w:r>
          </w:p>
        </w:tc>
      </w:tr>
      <w:tr w:rsidR="00D14F5D" w:rsidRPr="00D96CA1" w14:paraId="1AA5040D" w14:textId="77777777" w:rsidTr="000B6984">
        <w:trPr>
          <w:trHeight w:val="351"/>
        </w:trPr>
        <w:tc>
          <w:tcPr>
            <w:tcW w:w="3119" w:type="dxa"/>
            <w:gridSpan w:val="2"/>
            <w:vAlign w:val="center"/>
          </w:tcPr>
          <w:p w14:paraId="46A3BA4A" w14:textId="77777777" w:rsidR="00D14F5D" w:rsidRPr="000A00C0" w:rsidRDefault="00D14F5D" w:rsidP="000B6984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Nastavni</w:t>
            </w:r>
            <w:proofErr w:type="spellEnd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predmet</w:t>
            </w:r>
            <w:proofErr w:type="spellEnd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:</w:t>
            </w:r>
          </w:p>
        </w:tc>
        <w:tc>
          <w:tcPr>
            <w:tcW w:w="6946" w:type="dxa"/>
            <w:gridSpan w:val="2"/>
            <w:vAlign w:val="center"/>
          </w:tcPr>
          <w:p w14:paraId="122E70AB" w14:textId="77777777" w:rsidR="00D14F5D" w:rsidRPr="00D96CA1" w:rsidRDefault="00D14F5D" w:rsidP="000B69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Matematika</w:t>
            </w:r>
            <w:proofErr w:type="spellEnd"/>
          </w:p>
        </w:tc>
      </w:tr>
      <w:tr w:rsidR="00D14F5D" w:rsidRPr="005F3758" w14:paraId="7D1AB6CD" w14:textId="77777777" w:rsidTr="000B6984">
        <w:trPr>
          <w:trHeight w:val="351"/>
        </w:trPr>
        <w:tc>
          <w:tcPr>
            <w:tcW w:w="3119" w:type="dxa"/>
            <w:gridSpan w:val="2"/>
            <w:vAlign w:val="center"/>
          </w:tcPr>
          <w:p w14:paraId="4799157A" w14:textId="77777777" w:rsidR="00D14F5D" w:rsidRPr="000A00C0" w:rsidRDefault="00D14F5D" w:rsidP="000B6984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Razred</w:t>
            </w:r>
            <w:proofErr w:type="spellEnd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:</w:t>
            </w:r>
          </w:p>
        </w:tc>
        <w:tc>
          <w:tcPr>
            <w:tcW w:w="6946" w:type="dxa"/>
            <w:gridSpan w:val="2"/>
            <w:vAlign w:val="center"/>
          </w:tcPr>
          <w:p w14:paraId="56D9D058" w14:textId="77777777" w:rsidR="00D14F5D" w:rsidRPr="005F3758" w:rsidRDefault="00D14F5D" w:rsidP="000B69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</w:tr>
      <w:tr w:rsidR="00D14F5D" w:rsidRPr="00D96CA1" w14:paraId="05D912FD" w14:textId="77777777" w:rsidTr="000B6984">
        <w:trPr>
          <w:trHeight w:val="351"/>
        </w:trPr>
        <w:tc>
          <w:tcPr>
            <w:tcW w:w="3119" w:type="dxa"/>
            <w:gridSpan w:val="2"/>
            <w:vAlign w:val="center"/>
          </w:tcPr>
          <w:p w14:paraId="04E3D9D3" w14:textId="77777777" w:rsidR="00D14F5D" w:rsidRPr="000A00C0" w:rsidRDefault="00D14F5D" w:rsidP="000B6984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Datum </w:t>
            </w:r>
            <w:proofErr w:type="spellStart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realizacije</w:t>
            </w:r>
            <w:proofErr w:type="spellEnd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:</w:t>
            </w:r>
          </w:p>
        </w:tc>
        <w:tc>
          <w:tcPr>
            <w:tcW w:w="6946" w:type="dxa"/>
            <w:gridSpan w:val="2"/>
            <w:vAlign w:val="center"/>
          </w:tcPr>
          <w:p w14:paraId="3428372A" w14:textId="77777777" w:rsidR="00D14F5D" w:rsidRPr="00D96CA1" w:rsidRDefault="00D14F5D" w:rsidP="000B69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626251">
              <w:rPr>
                <w:rFonts w:ascii="Times New Roman" w:hAnsi="Times New Roman"/>
                <w:sz w:val="24"/>
                <w:szCs w:val="24"/>
              </w:rPr>
              <w:t xml:space="preserve">.10.2025. </w:t>
            </w:r>
            <w:proofErr w:type="spellStart"/>
            <w:r w:rsidRPr="00626251">
              <w:rPr>
                <w:rFonts w:ascii="Times New Roman" w:hAnsi="Times New Roman"/>
                <w:sz w:val="24"/>
                <w:szCs w:val="24"/>
              </w:rPr>
              <w:t>godine</w:t>
            </w:r>
            <w:proofErr w:type="spellEnd"/>
          </w:p>
        </w:tc>
      </w:tr>
      <w:tr w:rsidR="00D14F5D" w:rsidRPr="006D2842" w14:paraId="73EE90C0" w14:textId="77777777" w:rsidTr="000B698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3BA2762" w14:textId="77777777" w:rsidR="00D14F5D" w:rsidRPr="006D2842" w:rsidRDefault="00D14F5D" w:rsidP="000B6984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tema/oblast: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785D2A3" w14:textId="77777777" w:rsidR="00D14F5D" w:rsidRPr="006D2842" w:rsidRDefault="00D14F5D" w:rsidP="000B6984">
            <w:pPr>
              <w:spacing w:after="0" w:line="240" w:lineRule="auto"/>
              <w:ind w:left="111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Racionalni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</w:p>
        </w:tc>
      </w:tr>
      <w:tr w:rsidR="00D14F5D" w:rsidRPr="006D2842" w14:paraId="24877FCE" w14:textId="77777777" w:rsidTr="000B698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2341847" w14:textId="77777777" w:rsidR="00D14F5D" w:rsidRPr="006D2842" w:rsidRDefault="00D14F5D" w:rsidP="000B6984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jedinica: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3941F74" w14:textId="3BA683F2" w:rsidR="00D14F5D" w:rsidRPr="006D2842" w:rsidRDefault="00D14F5D" w:rsidP="000B6984">
            <w:pPr>
              <w:spacing w:after="0" w:line="240" w:lineRule="auto"/>
              <w:ind w:left="111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Apsolutna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vr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  <w:lang w:val="sr-Latn-RS"/>
              </w:rPr>
              <w:t>ij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ednost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racionalnog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broja</w:t>
            </w:r>
            <w:proofErr w:type="spellEnd"/>
          </w:p>
        </w:tc>
      </w:tr>
      <w:tr w:rsidR="00D14F5D" w:rsidRPr="006D2842" w14:paraId="792F40BB" w14:textId="77777777" w:rsidTr="000B698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287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D3ED36E" w14:textId="77777777" w:rsidR="00D14F5D" w:rsidRPr="006D2842" w:rsidRDefault="00D14F5D" w:rsidP="000B6984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Tip časa: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E421BBE" w14:textId="77777777" w:rsidR="00D14F5D" w:rsidRPr="006D2842" w:rsidRDefault="00D14F5D" w:rsidP="000B6984">
            <w:pPr>
              <w:spacing w:after="0" w:line="240" w:lineRule="auto"/>
              <w:ind w:left="111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</w:p>
        </w:tc>
      </w:tr>
      <w:tr w:rsidR="00D14F5D" w:rsidRPr="006D2842" w14:paraId="08CEEA39" w14:textId="77777777" w:rsidTr="000B698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4D337C0" w14:textId="77777777" w:rsidR="00D14F5D" w:rsidRPr="006D2842" w:rsidRDefault="00D14F5D" w:rsidP="000B6984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Cilj časa: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60E974B" w14:textId="49A04C51" w:rsidR="00D14F5D" w:rsidRPr="006D2842" w:rsidRDefault="00D14F5D" w:rsidP="000B6984">
            <w:pPr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  <w:r w:rsidRPr="007C0A77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skupa</w:t>
            </w:r>
            <w:proofErr w:type="spellEnd"/>
            <w:r w:rsidRPr="007C0A77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proofErr w:type="spellEnd"/>
            <w:r w:rsidRPr="007C0A77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  <w:r w:rsidRPr="007C0A77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7C0A77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pojma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suprotnih</w:t>
            </w:r>
            <w:proofErr w:type="spellEnd"/>
            <w:r w:rsidRPr="007C0A77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proofErr w:type="spellEnd"/>
            <w:r w:rsidRPr="007C0A77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7C0A77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usvajanje</w:t>
            </w:r>
            <w:proofErr w:type="spellEnd"/>
            <w:r w:rsidRPr="007C0A77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pojma</w:t>
            </w:r>
            <w:proofErr w:type="spellEnd"/>
            <w:r w:rsidRPr="007C0A77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apsolutne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vr</w:t>
            </w:r>
            <w:r>
              <w:rPr>
                <w:rFonts w:ascii="Times New Roman" w:hAnsi="Times New Roman" w:cs="Times New Roman"/>
                <w:w w:val="105"/>
                <w:sz w:val="24"/>
              </w:rPr>
              <w:t>ij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ednosti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proofErr w:type="spellEnd"/>
            <w:r w:rsidRPr="007C0A77">
              <w:rPr>
                <w:rFonts w:ascii="Times New Roman" w:hAnsi="Times New Roman" w:cs="Times New Roman"/>
                <w:spacing w:val="-40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</w:p>
        </w:tc>
      </w:tr>
      <w:tr w:rsidR="00D14F5D" w:rsidRPr="006D2842" w14:paraId="7EA5BC2C" w14:textId="77777777" w:rsidTr="000B698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967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4FC353F" w14:textId="77777777" w:rsidR="00D14F5D" w:rsidRPr="006D2842" w:rsidRDefault="00D14F5D" w:rsidP="000B6984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Očekivani ishodi </w:t>
            </w:r>
          </w:p>
          <w:p w14:paraId="5A936FA0" w14:textId="77777777" w:rsidR="00D14F5D" w:rsidRPr="006D2842" w:rsidRDefault="00D14F5D" w:rsidP="000B6984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 kraju časa: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hideMark/>
          </w:tcPr>
          <w:p w14:paraId="652E40BD" w14:textId="77777777" w:rsidR="00D14F5D" w:rsidRPr="007C0A77" w:rsidRDefault="00D14F5D" w:rsidP="000B6984">
            <w:pPr>
              <w:pStyle w:val="TableParagraph"/>
              <w:spacing w:before="62" w:line="284" w:lineRule="exact"/>
              <w:ind w:left="11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3A7676EA" w14:textId="77777777" w:rsidR="00D14F5D" w:rsidRDefault="00D14F5D" w:rsidP="000B6984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odredi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apsolutnu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vrednost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racionalnog</w:t>
            </w:r>
            <w:proofErr w:type="spellEnd"/>
            <w:r w:rsidRPr="007C0A77">
              <w:rPr>
                <w:rFonts w:ascii="Times New Roman" w:hAnsi="Times New Roman" w:cs="Times New Roman"/>
                <w:spacing w:val="7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broja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>;</w:t>
            </w:r>
          </w:p>
          <w:p w14:paraId="6DBCCA31" w14:textId="74DE6A26" w:rsidR="00D14F5D" w:rsidRPr="00FA106F" w:rsidRDefault="00D14F5D" w:rsidP="000B6984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r w:rsidRPr="00FA106F">
              <w:rPr>
                <w:rFonts w:ascii="Times New Roman" w:hAnsi="Times New Roman" w:cs="Times New Roman"/>
                <w:sz w:val="24"/>
              </w:rPr>
              <w:t xml:space="preserve">u </w:t>
            </w:r>
            <w:proofErr w:type="spellStart"/>
            <w:r w:rsidRPr="00FA106F">
              <w:rPr>
                <w:rFonts w:ascii="Times New Roman" w:hAnsi="Times New Roman" w:cs="Times New Roman"/>
                <w:sz w:val="24"/>
              </w:rPr>
              <w:t>zadacima</w:t>
            </w:r>
            <w:proofErr w:type="spellEnd"/>
            <w:r w:rsidRPr="00FA106F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A106F">
              <w:rPr>
                <w:rFonts w:ascii="Times New Roman" w:hAnsi="Times New Roman" w:cs="Times New Roman"/>
                <w:sz w:val="24"/>
              </w:rPr>
              <w:t>koristi</w:t>
            </w:r>
            <w:proofErr w:type="spellEnd"/>
            <w:r w:rsidRPr="00FA106F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A106F">
              <w:rPr>
                <w:rFonts w:ascii="Times New Roman" w:hAnsi="Times New Roman" w:cs="Times New Roman"/>
                <w:sz w:val="24"/>
              </w:rPr>
              <w:t>znanje</w:t>
            </w:r>
            <w:proofErr w:type="spellEnd"/>
            <w:r w:rsidRPr="00FA106F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FA106F">
              <w:rPr>
                <w:rFonts w:ascii="Times New Roman" w:hAnsi="Times New Roman" w:cs="Times New Roman"/>
                <w:sz w:val="24"/>
              </w:rPr>
              <w:t>suprotni</w:t>
            </w:r>
            <w:proofErr w:type="spellEnd"/>
            <w:r w:rsidRPr="00FA106F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A106F">
              <w:rPr>
                <w:rFonts w:ascii="Times New Roman" w:hAnsi="Times New Roman" w:cs="Times New Roman"/>
                <w:spacing w:val="-3"/>
                <w:sz w:val="24"/>
              </w:rPr>
              <w:t>brojevi</w:t>
            </w:r>
            <w:proofErr w:type="spellEnd"/>
            <w:r w:rsidRPr="00FA106F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FA106F">
              <w:rPr>
                <w:rFonts w:ascii="Times New Roman" w:hAnsi="Times New Roman" w:cs="Times New Roman"/>
                <w:sz w:val="24"/>
              </w:rPr>
              <w:t>imaju</w:t>
            </w:r>
            <w:proofErr w:type="spellEnd"/>
            <w:r w:rsidRPr="00FA106F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A106F">
              <w:rPr>
                <w:rFonts w:ascii="Times New Roman" w:hAnsi="Times New Roman" w:cs="Times New Roman"/>
                <w:sz w:val="24"/>
              </w:rPr>
              <w:t>jednake</w:t>
            </w:r>
            <w:proofErr w:type="spellEnd"/>
            <w:r w:rsidRPr="00FA106F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A106F">
              <w:rPr>
                <w:rFonts w:ascii="Times New Roman" w:hAnsi="Times New Roman" w:cs="Times New Roman"/>
                <w:sz w:val="24"/>
              </w:rPr>
              <w:t>apsolutne</w:t>
            </w:r>
            <w:proofErr w:type="spellEnd"/>
            <w:r w:rsidRPr="00FA106F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FA106F">
              <w:rPr>
                <w:rFonts w:ascii="Times New Roman" w:hAnsi="Times New Roman" w:cs="Times New Roman"/>
                <w:sz w:val="24"/>
              </w:rPr>
              <w:t>vr</w:t>
            </w:r>
            <w:r>
              <w:rPr>
                <w:rFonts w:ascii="Times New Roman" w:hAnsi="Times New Roman" w:cs="Times New Roman"/>
                <w:sz w:val="24"/>
              </w:rPr>
              <w:t>ij</w:t>
            </w:r>
            <w:r w:rsidRPr="00FA106F">
              <w:rPr>
                <w:rFonts w:ascii="Times New Roman" w:hAnsi="Times New Roman" w:cs="Times New Roman"/>
                <w:sz w:val="24"/>
              </w:rPr>
              <w:t>ednosti</w:t>
            </w:r>
            <w:proofErr w:type="spellEnd"/>
            <w:r w:rsidRPr="00FA106F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D14F5D" w:rsidRPr="006D2842" w14:paraId="03359B60" w14:textId="77777777" w:rsidTr="000B698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730E649" w14:textId="77777777" w:rsidR="00D14F5D" w:rsidRPr="006D2842" w:rsidRDefault="00D14F5D" w:rsidP="000B6984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Nastavne metode: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9FF5390" w14:textId="77777777" w:rsidR="00D14F5D" w:rsidRPr="006D2842" w:rsidRDefault="00D14F5D" w:rsidP="000B6984">
            <w:pPr>
              <w:spacing w:after="0" w:line="266" w:lineRule="atLeast"/>
              <w:ind w:left="111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ilustrativna</w:t>
            </w:r>
            <w:proofErr w:type="spellEnd"/>
          </w:p>
        </w:tc>
      </w:tr>
      <w:tr w:rsidR="00D14F5D" w:rsidRPr="006D2842" w14:paraId="17A2B532" w14:textId="77777777" w:rsidTr="000B698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A96601B" w14:textId="77777777" w:rsidR="00D14F5D" w:rsidRPr="006D2842" w:rsidRDefault="00D14F5D" w:rsidP="000B6984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sr-Cyrl-RS"/>
              </w:rPr>
              <w:t>Nastavna sredstva: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5F1C86C" w14:textId="77777777" w:rsidR="00D14F5D" w:rsidRPr="006D2842" w:rsidRDefault="00D14F5D" w:rsidP="000B6984">
            <w:pPr>
              <w:spacing w:after="0" w:line="266" w:lineRule="atLeast"/>
              <w:ind w:left="11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 w:eastAsia="en-GB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digitalni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D14F5D" w:rsidRPr="006D2842" w14:paraId="72BFC41F" w14:textId="77777777" w:rsidTr="000B698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80E1076" w14:textId="77777777" w:rsidR="00D14F5D" w:rsidRPr="006D2842" w:rsidRDefault="00D14F5D" w:rsidP="000B6984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Oblici rada: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E9A5BC8" w14:textId="77777777" w:rsidR="00D14F5D" w:rsidRPr="006D2842" w:rsidRDefault="00D14F5D" w:rsidP="000B6984">
            <w:pPr>
              <w:spacing w:after="0" w:line="266" w:lineRule="atLeast"/>
              <w:ind w:left="111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D14F5D" w:rsidRPr="006D2842" w14:paraId="14CA839F" w14:textId="77777777" w:rsidTr="000B698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1D3C981" w14:textId="77777777" w:rsidR="00D14F5D" w:rsidRPr="006D2842" w:rsidRDefault="00D14F5D" w:rsidP="000B6984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Međupredmetne kompetencije: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4E63798" w14:textId="77777777" w:rsidR="00D14F5D" w:rsidRPr="007C0A77" w:rsidRDefault="00D14F5D" w:rsidP="000B6984">
            <w:pPr>
              <w:pStyle w:val="TableParagraph"/>
              <w:spacing w:before="62" w:line="284" w:lineRule="exact"/>
              <w:ind w:left="11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>:</w:t>
            </w:r>
          </w:p>
          <w:p w14:paraId="3EEFCB57" w14:textId="77777777" w:rsidR="00D14F5D" w:rsidRPr="007C0A77" w:rsidRDefault="00D14F5D" w:rsidP="000B6984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7C0A77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>;</w:t>
            </w:r>
          </w:p>
          <w:p w14:paraId="10588BAB" w14:textId="77777777" w:rsidR="00D14F5D" w:rsidRDefault="00D14F5D" w:rsidP="000B6984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>;</w:t>
            </w:r>
          </w:p>
          <w:p w14:paraId="2FF2E867" w14:textId="77777777" w:rsidR="00D14F5D" w:rsidRPr="00034477" w:rsidRDefault="00D14F5D" w:rsidP="000B6984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34477">
              <w:rPr>
                <w:rFonts w:ascii="Times New Roman" w:hAnsi="Times New Roman" w:cs="Times New Roman"/>
                <w:sz w:val="24"/>
              </w:rPr>
              <w:t>digitalnu</w:t>
            </w:r>
            <w:proofErr w:type="spellEnd"/>
            <w:r w:rsidRPr="000344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34477">
              <w:rPr>
                <w:rFonts w:ascii="Times New Roman" w:hAnsi="Times New Roman" w:cs="Times New Roman"/>
                <w:sz w:val="24"/>
              </w:rPr>
              <w:t>kompetenciju</w:t>
            </w:r>
            <w:proofErr w:type="spellEnd"/>
            <w:r w:rsidRPr="00034477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D14F5D" w:rsidRPr="006D2842" w14:paraId="78C29CFC" w14:textId="77777777" w:rsidTr="000B698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8283A30" w14:textId="77777777" w:rsidR="00D14F5D" w:rsidRPr="006D2842" w:rsidRDefault="00D14F5D" w:rsidP="000B6984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Međupredmetno povezivanje: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A4D0B97" w14:textId="77777777" w:rsidR="00D14F5D" w:rsidRPr="006D2842" w:rsidRDefault="00D14F5D" w:rsidP="000B6984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sr-Cyrl-RS" w:eastAsia="en-GB"/>
              </w:rPr>
            </w:pPr>
          </w:p>
        </w:tc>
      </w:tr>
      <w:tr w:rsidR="00D14F5D" w:rsidRPr="006D2842" w14:paraId="34B9EF3C" w14:textId="77777777" w:rsidTr="00D14F5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Borders>
              <w:bottom w:val="single" w:sz="4" w:space="0" w:color="808080" w:themeColor="background1" w:themeShade="80"/>
            </w:tcBorders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D0D5692" w14:textId="77777777" w:rsidR="00D14F5D" w:rsidRPr="006D2842" w:rsidRDefault="00D14F5D" w:rsidP="000B6984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Ključni pojmovi:</w:t>
            </w:r>
          </w:p>
        </w:tc>
        <w:tc>
          <w:tcPr>
            <w:tcW w:w="6946" w:type="dxa"/>
            <w:gridSpan w:val="2"/>
            <w:tcBorders>
              <w:bottom w:val="single" w:sz="4" w:space="0" w:color="808080" w:themeColor="background1" w:themeShade="80"/>
            </w:tcBorders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3BF15F3" w14:textId="77777777" w:rsidR="00D14F5D" w:rsidRPr="006D2842" w:rsidRDefault="00D14F5D" w:rsidP="000B6984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Racionalan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broj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brojevna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prava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apsolutna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vrednost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broja</w:t>
            </w:r>
            <w:proofErr w:type="spellEnd"/>
          </w:p>
        </w:tc>
      </w:tr>
      <w:tr w:rsidR="00D14F5D" w:rsidRPr="006D2842" w14:paraId="28746EAB" w14:textId="77777777" w:rsidTr="00D14F5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10056" w:type="dxa"/>
            <w:gridSpan w:val="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651240A" w14:textId="77777777" w:rsidR="00D14F5D" w:rsidRDefault="00D14F5D" w:rsidP="000B6984">
            <w:pPr>
              <w:spacing w:after="0" w:line="266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</w:p>
          <w:p w14:paraId="40748067" w14:textId="77777777" w:rsidR="00D14F5D" w:rsidRDefault="00D14F5D" w:rsidP="000B6984">
            <w:pPr>
              <w:spacing w:after="0" w:line="266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</w:p>
          <w:p w14:paraId="43F8287D" w14:textId="77777777" w:rsidR="00D14F5D" w:rsidRDefault="00D14F5D" w:rsidP="000B6984">
            <w:pPr>
              <w:spacing w:after="0" w:line="266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TOK ČASA</w:t>
            </w:r>
          </w:p>
          <w:p w14:paraId="0E133432" w14:textId="77777777" w:rsidR="00D14F5D" w:rsidRDefault="00D14F5D" w:rsidP="000B6984">
            <w:pPr>
              <w:spacing w:after="0" w:line="266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Latn-RS"/>
              </w:rPr>
            </w:pPr>
          </w:p>
          <w:p w14:paraId="5C1B901C" w14:textId="21E099AF" w:rsidR="00D14F5D" w:rsidRPr="00D14F5D" w:rsidRDefault="00D14F5D" w:rsidP="000B6984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D14F5D" w:rsidRPr="006D2842" w14:paraId="38086226" w14:textId="77777777" w:rsidTr="00D14F5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6031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5C67090" w14:textId="77777777" w:rsidR="00D14F5D" w:rsidRPr="006D2842" w:rsidRDefault="00D14F5D" w:rsidP="000B6984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nastavnika:</w:t>
            </w:r>
          </w:p>
        </w:tc>
        <w:tc>
          <w:tcPr>
            <w:tcW w:w="4025" w:type="dxa"/>
            <w:vAlign w:val="center"/>
          </w:tcPr>
          <w:p w14:paraId="78D90100" w14:textId="77777777" w:rsidR="00D14F5D" w:rsidRPr="006D2842" w:rsidRDefault="00D14F5D" w:rsidP="000B6984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učenika:</w:t>
            </w:r>
          </w:p>
        </w:tc>
      </w:tr>
      <w:tr w:rsidR="00D14F5D" w:rsidRPr="006D2842" w14:paraId="7D2B4B5A" w14:textId="77777777" w:rsidTr="00D14F5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10056" w:type="dxa"/>
            <w:gridSpan w:val="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4AA1D1A" w14:textId="77777777" w:rsidR="00D14F5D" w:rsidRPr="006D2842" w:rsidRDefault="00D14F5D" w:rsidP="000B698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Uvodni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D14F5D" w:rsidRPr="006D2842" w14:paraId="3E68A4D1" w14:textId="77777777" w:rsidTr="00D14F5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6031" w:type="dxa"/>
            <w:gridSpan w:val="2"/>
            <w:tcBorders>
              <w:bottom w:val="single" w:sz="4" w:space="0" w:color="808080" w:themeColor="background1" w:themeShade="80"/>
            </w:tcBorders>
            <w:tcMar>
              <w:top w:w="4" w:type="dxa"/>
              <w:left w:w="31" w:type="dxa"/>
              <w:bottom w:w="0" w:type="dxa"/>
              <w:right w:w="31" w:type="dxa"/>
            </w:tcMar>
          </w:tcPr>
          <w:p w14:paraId="00F6C4E5" w14:textId="77777777" w:rsidR="00D14F5D" w:rsidRPr="00C07D1A" w:rsidRDefault="00D14F5D" w:rsidP="000B6984">
            <w:pPr>
              <w:pStyle w:val="BodyText"/>
              <w:spacing w:line="235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C07D1A">
              <w:rPr>
                <w:rFonts w:ascii="Times New Roman" w:hAnsi="Times New Roman" w:cs="Times New Roman"/>
                <w:lang w:val="sr-Cyrl-RS"/>
              </w:rPr>
              <w:t>U uvodnom delu časa analiziramo izradu domaćeg zadatka, a zatim obnavljamo sa učenicima skup racionalnih brojeva, predstavljanje racionalnih brojeva na brojevnoj pravoj i suprotne racionalne brojeve. Potom obnavljamo apsolutnu vrednost celih brojeva, geometrijsku interpretaciju pojma apsolutne vrednosti celih brojeva.</w:t>
            </w:r>
          </w:p>
          <w:p w14:paraId="79D6C81D" w14:textId="77777777" w:rsidR="00D14F5D" w:rsidRDefault="00D14F5D" w:rsidP="000B6984">
            <w:pPr>
              <w:tabs>
                <w:tab w:val="left" w:pos="133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</w:p>
          <w:p w14:paraId="7694C732" w14:textId="77777777" w:rsidR="00D14F5D" w:rsidRDefault="00D14F5D" w:rsidP="000B6984">
            <w:pPr>
              <w:tabs>
                <w:tab w:val="left" w:pos="133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</w:p>
          <w:p w14:paraId="15EC28C9" w14:textId="77777777" w:rsidR="00D14F5D" w:rsidRPr="00D14F5D" w:rsidRDefault="00D14F5D" w:rsidP="000B6984">
            <w:pPr>
              <w:tabs>
                <w:tab w:val="left" w:pos="133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</w:p>
        </w:tc>
        <w:tc>
          <w:tcPr>
            <w:tcW w:w="4025" w:type="dxa"/>
            <w:tcBorders>
              <w:bottom w:val="single" w:sz="4" w:space="0" w:color="808080" w:themeColor="background1" w:themeShade="80"/>
            </w:tcBorders>
          </w:tcPr>
          <w:p w14:paraId="1FE56537" w14:textId="77777777" w:rsidR="00D14F5D" w:rsidRPr="00F37E3D" w:rsidRDefault="00D14F5D" w:rsidP="000B6984">
            <w:pPr>
              <w:pStyle w:val="ListParagraph"/>
              <w:numPr>
                <w:ilvl w:val="0"/>
                <w:numId w:val="7"/>
              </w:numPr>
              <w:tabs>
                <w:tab w:val="num" w:pos="477"/>
              </w:tabs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37E3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odgovara na postavljena pitanja nastavnika.</w:t>
            </w:r>
          </w:p>
        </w:tc>
      </w:tr>
      <w:tr w:rsidR="00D14F5D" w:rsidRPr="006D2842" w14:paraId="25E18342" w14:textId="77777777" w:rsidTr="00D14F5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10056" w:type="dxa"/>
            <w:gridSpan w:val="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F87C01A" w14:textId="77777777" w:rsidR="00D14F5D" w:rsidRPr="006D2842" w:rsidRDefault="00D14F5D" w:rsidP="000B698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lastRenderedPageBreak/>
              <w:t>Glavni deo časa (3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D14F5D" w:rsidRPr="006D2842" w14:paraId="4A18486D" w14:textId="77777777" w:rsidTr="00D14F5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6031" w:type="dxa"/>
            <w:gridSpan w:val="2"/>
            <w:tcBorders>
              <w:bottom w:val="single" w:sz="4" w:space="0" w:color="808080" w:themeColor="background1" w:themeShade="80"/>
            </w:tcBorders>
            <w:tcMar>
              <w:top w:w="4" w:type="dxa"/>
              <w:left w:w="31" w:type="dxa"/>
              <w:bottom w:w="0" w:type="dxa"/>
              <w:right w:w="31" w:type="dxa"/>
            </w:tcMar>
          </w:tcPr>
          <w:p w14:paraId="57753E56" w14:textId="77777777" w:rsidR="00D14F5D" w:rsidRPr="008C18E9" w:rsidRDefault="00D14F5D" w:rsidP="000B6984">
            <w:pPr>
              <w:spacing w:line="266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8C18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Najpre utvrđujemo predstavljanje racionalnih brojeva na brojevnoj pravoj obradom 10. zadatka iz zbirke zadataka. Zatim ističemo da se apsolutna vrednost racionalnog broja definiše na isti način kao i apsolutna vrednost celog broja. Učenici potom zapisuju u svojim sveskama:</w:t>
            </w:r>
          </w:p>
          <w:p w14:paraId="47E54E65" w14:textId="77777777" w:rsidR="00D14F5D" w:rsidRPr="0027651E" w:rsidRDefault="00D14F5D" w:rsidP="000B6984">
            <w:pPr>
              <w:spacing w:line="266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2765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Neka je </w:t>
            </w:r>
            <w:r w:rsidRPr="0027651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 xml:space="preserve">T </w:t>
            </w:r>
            <w:r w:rsidRPr="002765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tačka brojevne prave dodeljena racionalnom broju </w:t>
            </w:r>
            <w:r w:rsidRPr="0027651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>r</w:t>
            </w:r>
            <w:r w:rsidRPr="002765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, </w:t>
            </w:r>
            <w:r w:rsidRPr="0027651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 xml:space="preserve">r </w:t>
            </w:r>
            <w:r w:rsidRPr="002765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≠ 0. Tada je apsolutna vrednost broja </w:t>
            </w:r>
            <w:r w:rsidRPr="0027651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>r</w:t>
            </w:r>
            <w:r w:rsidRPr="002765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, u oznaci |</w:t>
            </w:r>
            <w:r w:rsidRPr="0027651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>r</w:t>
            </w:r>
            <w:r w:rsidRPr="002765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|, jednaka dužini duži </w:t>
            </w:r>
            <w:r w:rsidRPr="0027651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>OT</w:t>
            </w:r>
            <w:r w:rsidRPr="002765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, gde je </w:t>
            </w:r>
            <w:r w:rsidRPr="0027651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 xml:space="preserve">O </w:t>
            </w:r>
            <w:r w:rsidRPr="002765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koordinatni početak. Oznaku |</w:t>
            </w:r>
            <w:r w:rsidRPr="0027651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>r</w:t>
            </w:r>
            <w:r w:rsidRPr="002765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| čitamo: „apsolutno er”. Posebno, |0| = 0.</w:t>
            </w:r>
          </w:p>
          <w:p w14:paraId="42FD5AC6" w14:textId="77777777" w:rsidR="00D14F5D" w:rsidRPr="0027651E" w:rsidRDefault="00D14F5D" w:rsidP="000B6984">
            <w:pPr>
              <w:spacing w:line="266" w:lineRule="atLeast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27651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r-Cyrl-RS"/>
              </w:rPr>
              <w:t>Na osnovu 4. primera na konkretnim primerima upućujemo učenike da su i u skupu racionalnih brojeva (kao i u skupu celih brojeva) apsolutne vrednosti suprotnih brojeva jednake. Dato svojstvo učenici utvrđuju izradom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27651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r-Cyrl-RS"/>
              </w:rPr>
              <w:t>5. zadatka iz udžbenika. Takođe, na osnovu dobijenih vrednosti u prethodnim primerima i, imajući u vidu geometrijsku interpretaciju apsolutne vrednosti, pitamo učenike kakav je znak apsolutne vrednosti broja.</w:t>
            </w:r>
          </w:p>
          <w:p w14:paraId="0C902EDB" w14:textId="77777777" w:rsidR="00D14F5D" w:rsidRPr="0027651E" w:rsidRDefault="00D14F5D" w:rsidP="000B6984">
            <w:pPr>
              <w:spacing w:line="266" w:lineRule="atLeast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27651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r-Cyrl-RS"/>
              </w:rPr>
              <w:t>Nakon toga ističemo da apsolutna vrednost zadržava sve osobine koje je imala u skupu racionalnih brojeva. Zapisujemo na tabli:</w:t>
            </w:r>
          </w:p>
          <w:p w14:paraId="126241A2" w14:textId="77777777" w:rsidR="00D14F5D" w:rsidRDefault="00D14F5D" w:rsidP="000B6984">
            <w:pPr>
              <w:spacing w:after="0" w:line="266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2765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Apsolutna vrednost racionalnog broja ne može biti negativna (ne- negativna je). Za svako </w:t>
            </w:r>
            <w:r w:rsidRPr="0027651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 xml:space="preserve">r </w:t>
            </w:r>
            <w:r w:rsidRPr="002765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iz </w:t>
            </w:r>
            <w:r w:rsidRPr="0027651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 xml:space="preserve">Q </w:t>
            </w:r>
            <w:r w:rsidRPr="002765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važi |</w:t>
            </w:r>
            <w:r w:rsidRPr="0027651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>r</w:t>
            </w:r>
            <w:r w:rsidRPr="002765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| ≥ 0.</w:t>
            </w:r>
          </w:p>
          <w:p w14:paraId="5E7C8E8F" w14:textId="77777777" w:rsidR="00D14F5D" w:rsidRDefault="00D14F5D" w:rsidP="000B6984">
            <w:pPr>
              <w:spacing w:after="0" w:line="266" w:lineRule="atLeast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2765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Apsolutne vrednosti suprotnih racionalnih brojeva su jednake. Za svako </w:t>
            </w:r>
            <w:r w:rsidRPr="0027651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 xml:space="preserve">r </w:t>
            </w:r>
            <w:r w:rsidRPr="002765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iz </w:t>
            </w:r>
            <w:r w:rsidRPr="0027651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 xml:space="preserve">Q </w:t>
            </w:r>
            <w:r w:rsidRPr="002765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važi |</w:t>
            </w:r>
            <w:r w:rsidRPr="0027651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>r</w:t>
            </w:r>
            <w:r w:rsidRPr="002765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| = |−</w:t>
            </w:r>
            <w:r w:rsidRPr="0027651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>r</w:t>
            </w:r>
            <w:r w:rsidRPr="002765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|, tj. za svaki racionalan broj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237A1E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0BA7CA56" wp14:editId="3F0A04B5">
                  <wp:extent cx="711200" cy="303402"/>
                  <wp:effectExtent l="0" t="0" r="0" b="1905"/>
                  <wp:docPr id="3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843EE36-0B88-6E85-26DF-E2B98A40D09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7843EE36-0B88-6E85-26DF-E2B98A40D09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946" cy="310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r-Cyrl-RS"/>
              </w:rPr>
              <w:t>.</w:t>
            </w:r>
          </w:p>
          <w:p w14:paraId="6B75F251" w14:textId="77777777" w:rsidR="00D14F5D" w:rsidRPr="009C18E4" w:rsidRDefault="00D14F5D" w:rsidP="000B6984">
            <w:pPr>
              <w:spacing w:line="266" w:lineRule="atLeast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9C18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r-Cyrl-RS"/>
              </w:rPr>
              <w:t>Ističemo da je apsolutna vrednost pozitivnog racionalnog broja taj broj, a da je apsolutna vrednost negativnog racionalnog broja njemu suprotan broj, nakon čega zapisujemo:</w:t>
            </w:r>
          </w:p>
          <w:p w14:paraId="26DDFC9F" w14:textId="77777777" w:rsidR="00D14F5D" w:rsidRPr="009C18E4" w:rsidRDefault="00D14F5D" w:rsidP="000B6984">
            <w:pPr>
              <w:spacing w:line="266" w:lineRule="atLeast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9C18E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Ako je </w:t>
            </w:r>
            <w:r w:rsidRPr="009C18E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sr-Cyrl-RS"/>
              </w:rPr>
              <w:t xml:space="preserve">r </w:t>
            </w:r>
            <w:r w:rsidRPr="009C18E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&gt; 0, onda je |</w:t>
            </w:r>
            <w:r w:rsidRPr="009C18E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sr-Cyrl-RS"/>
              </w:rPr>
              <w:t>r</w:t>
            </w:r>
            <w:r w:rsidRPr="009C18E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| = </w:t>
            </w:r>
            <w:r w:rsidRPr="009C18E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sr-Cyrl-RS"/>
              </w:rPr>
              <w:t>r</w:t>
            </w:r>
            <w:r w:rsidRPr="009C18E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. Ako je </w:t>
            </w:r>
            <w:r w:rsidRPr="009C18E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sr-Cyrl-RS"/>
              </w:rPr>
              <w:t xml:space="preserve">r </w:t>
            </w:r>
            <w:r w:rsidRPr="009C18E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&lt; 0, onda je |</w:t>
            </w:r>
            <w:r w:rsidRPr="009C18E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sr-Cyrl-RS"/>
              </w:rPr>
              <w:t>r</w:t>
            </w:r>
            <w:r w:rsidRPr="009C18E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| = −</w:t>
            </w:r>
            <w:r w:rsidRPr="009C18E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sr-Cyrl-RS"/>
              </w:rPr>
              <w:t>r</w:t>
            </w:r>
            <w:r w:rsidRPr="009C18E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.</w:t>
            </w:r>
          </w:p>
          <w:p w14:paraId="2D312885" w14:textId="77777777" w:rsidR="00D14F5D" w:rsidRDefault="00D14F5D" w:rsidP="000B6984">
            <w:pPr>
              <w:spacing w:after="0" w:line="266" w:lineRule="atLeast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9C18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r-Cyrl-RS"/>
              </w:rPr>
              <w:t>Izradom 6. zadatka rešavamo jednostavne jednačine u skupu racionalnih brojeva, uz podsećanje na rešavanje analognih zadataka u skupu celih brojeva.</w:t>
            </w:r>
          </w:p>
          <w:p w14:paraId="51EC381A" w14:textId="77777777" w:rsidR="00D14F5D" w:rsidRPr="009C18E4" w:rsidRDefault="00D14F5D" w:rsidP="000B6984">
            <w:pPr>
              <w:spacing w:line="266" w:lineRule="atLeast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9C18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r-Cyrl-RS"/>
              </w:rPr>
              <w:t>Vezu između razlomaka i količnika dva broja i znaka količnika u odnosu na znak deljenika i delioca (brojioca i imenioca) obrađujemo izradom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9C18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r-Cyrl-RS"/>
              </w:rPr>
              <w:t>5. primera. Nakon što podsetimo učenike da deljenje nulom nije definisano, zapisujemo:</w:t>
            </w:r>
          </w:p>
          <w:p w14:paraId="6E3129B7" w14:textId="77777777" w:rsidR="00D14F5D" w:rsidRDefault="00D14F5D" w:rsidP="000B6984">
            <w:pPr>
              <w:spacing w:line="266" w:lineRule="atLeast"/>
              <w:jc w:val="both"/>
              <w:rPr>
                <w:rFonts w:ascii="Times New Roman" w:hAnsi="Times New Roman" w:cs="Times New Roman"/>
                <w:b/>
                <w:w w:val="92"/>
                <w:sz w:val="24"/>
              </w:rPr>
            </w:pPr>
            <w:r w:rsidRPr="009C18E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lastRenderedPageBreak/>
              <w:t>Racionalan broj je količnik dva cela broja, pri čemu delilac nije broj 0,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b/>
                <w:spacing w:val="-6"/>
                <w:w w:val="85"/>
                <w:sz w:val="24"/>
              </w:rPr>
              <w:t>t</w:t>
            </w:r>
            <w:r w:rsidRPr="007C0A77">
              <w:rPr>
                <w:rFonts w:ascii="Times New Roman" w:hAnsi="Times New Roman" w:cs="Times New Roman"/>
                <w:b/>
                <w:spacing w:val="-3"/>
                <w:w w:val="101"/>
                <w:sz w:val="24"/>
              </w:rPr>
              <w:t>j</w:t>
            </w:r>
            <w:proofErr w:type="spellEnd"/>
            <w:r w:rsidRPr="007C0A77">
              <w:rPr>
                <w:rFonts w:ascii="Times New Roman" w:hAnsi="Times New Roman" w:cs="Times New Roman"/>
                <w:b/>
                <w:w w:val="101"/>
                <w:sz w:val="24"/>
              </w:rPr>
              <w:t>.</w:t>
            </w:r>
            <w:r w:rsidRPr="007C0A77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b/>
                <w:i/>
                <w:w w:val="90"/>
                <w:sz w:val="24"/>
              </w:rPr>
              <w:t>Q</w:t>
            </w:r>
            <w:r w:rsidRPr="007C0A77">
              <w:rPr>
                <w:rFonts w:ascii="Times New Roman" w:hAnsi="Times New Roman" w:cs="Times New Roman"/>
                <w:b/>
                <w:i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b/>
                <w:w w:val="99"/>
                <w:sz w:val="24"/>
              </w:rPr>
              <w:t>=</w:t>
            </w:r>
            <w:r w:rsidRPr="007C0A77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gramStart"/>
            <w:r w:rsidRPr="007C0A77">
              <w:rPr>
                <w:rFonts w:ascii="Times New Roman" w:hAnsi="Times New Roman" w:cs="Times New Roman"/>
                <w:b/>
                <w:w w:val="45"/>
                <w:position w:val="-9"/>
                <w:sz w:val="58"/>
              </w:rPr>
              <w:t>{</w:t>
            </w:r>
            <w:r w:rsidRPr="007C0A77">
              <w:rPr>
                <w:rFonts w:ascii="Times New Roman" w:hAnsi="Times New Roman" w:cs="Times New Roman"/>
                <w:b/>
                <w:i/>
                <w:w w:val="66"/>
                <w:position w:val="15"/>
                <w:sz w:val="24"/>
                <w:u w:val="single"/>
              </w:rPr>
              <w:t xml:space="preserve"> </w:t>
            </w:r>
            <w:r w:rsidRPr="007C0A77">
              <w:rPr>
                <w:rFonts w:ascii="Times New Roman" w:hAnsi="Times New Roman" w:cs="Times New Roman"/>
                <w:b/>
                <w:i/>
                <w:w w:val="92"/>
                <w:position w:val="15"/>
                <w:sz w:val="24"/>
                <w:u w:val="single"/>
              </w:rPr>
              <w:t>p</w:t>
            </w:r>
            <w:proofErr w:type="gramEnd"/>
            <w:r w:rsidRPr="007C0A77">
              <w:rPr>
                <w:rFonts w:ascii="Times New Roman" w:hAnsi="Times New Roman" w:cs="Times New Roman"/>
                <w:b/>
                <w:i/>
                <w:position w:val="15"/>
                <w:sz w:val="24"/>
                <w:u w:val="single"/>
              </w:rPr>
              <w:t xml:space="preserve"> </w:t>
            </w:r>
            <w:r w:rsidRPr="007C0A77">
              <w:rPr>
                <w:rFonts w:ascii="Times New Roman" w:hAnsi="Times New Roman" w:cs="Times New Roman"/>
                <w:b/>
                <w:i/>
                <w:spacing w:val="-21"/>
                <w:position w:val="1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b/>
                <w:w w:val="28"/>
                <w:position w:val="-7"/>
                <w:sz w:val="48"/>
              </w:rPr>
              <w:t>|</w:t>
            </w:r>
            <w:r w:rsidRPr="007C0A77">
              <w:rPr>
                <w:rFonts w:ascii="Times New Roman" w:hAnsi="Times New Roman" w:cs="Times New Roman"/>
                <w:b/>
                <w:spacing w:val="-86"/>
                <w:position w:val="-7"/>
                <w:sz w:val="48"/>
              </w:rPr>
              <w:t xml:space="preserve"> </w:t>
            </w:r>
            <w:r w:rsidRPr="007C0A77">
              <w:rPr>
                <w:rFonts w:ascii="Times New Roman" w:hAnsi="Times New Roman" w:cs="Times New Roman"/>
                <w:b/>
                <w:i/>
                <w:spacing w:val="-4"/>
                <w:w w:val="92"/>
                <w:sz w:val="24"/>
              </w:rPr>
              <w:t>p</w:t>
            </w:r>
            <w:r w:rsidRPr="007C0A77">
              <w:rPr>
                <w:rFonts w:ascii="Times New Roman" w:hAnsi="Times New Roman" w:cs="Times New Roman"/>
                <w:b/>
                <w:i/>
                <w:w w:val="92"/>
                <w:sz w:val="24"/>
              </w:rPr>
              <w:t>,</w:t>
            </w:r>
            <w:r w:rsidRPr="007C0A77">
              <w:rPr>
                <w:rFonts w:ascii="Times New Roman" w:hAnsi="Times New Roman" w:cs="Times New Roman"/>
                <w:b/>
                <w:i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b/>
                <w:i/>
                <w:w w:val="91"/>
                <w:sz w:val="24"/>
              </w:rPr>
              <w:t>q</w:t>
            </w:r>
            <w:r w:rsidRPr="007C0A77">
              <w:rPr>
                <w:rFonts w:ascii="Times New Roman" w:hAnsi="Times New Roman" w:cs="Times New Roman"/>
                <w:b/>
                <w:i/>
                <w:sz w:val="24"/>
              </w:rPr>
              <w:t xml:space="preserve"> </w:t>
            </w:r>
            <w:r w:rsidRPr="009650D0">
              <w:rPr>
                <w:rFonts w:ascii="Cambria Math" w:hAnsi="Cambria Math" w:cs="Cambria Math"/>
                <w:color w:val="4A4A4A"/>
                <w:sz w:val="33"/>
                <w:szCs w:val="33"/>
                <w:shd w:val="clear" w:color="auto" w:fill="FFFFFF" w:themeFill="background1"/>
              </w:rPr>
              <w:t>∈</w:t>
            </w:r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b/>
                <w:i/>
                <w:w w:val="91"/>
                <w:sz w:val="24"/>
              </w:rPr>
              <w:t>Z,</w:t>
            </w:r>
            <w:r w:rsidRPr="007C0A77">
              <w:rPr>
                <w:rFonts w:ascii="Times New Roman" w:hAnsi="Times New Roman" w:cs="Times New Roman"/>
                <w:b/>
                <w:i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b/>
                <w:i/>
                <w:w w:val="91"/>
                <w:sz w:val="24"/>
              </w:rPr>
              <w:t>q</w:t>
            </w:r>
            <w:r w:rsidRPr="007C0A77">
              <w:rPr>
                <w:rFonts w:ascii="Times New Roman" w:hAnsi="Times New Roman" w:cs="Times New Roman"/>
                <w:b/>
                <w:i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b/>
                <w:w w:val="108"/>
                <w:sz w:val="24"/>
              </w:rPr>
              <w:t>≠</w:t>
            </w:r>
            <w:r w:rsidRPr="007C0A77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b/>
                <w:spacing w:val="-1"/>
                <w:w w:val="99"/>
                <w:sz w:val="24"/>
              </w:rPr>
              <w:t>0</w:t>
            </w:r>
            <w:r w:rsidRPr="007C0A77">
              <w:rPr>
                <w:rFonts w:ascii="Times New Roman" w:hAnsi="Times New Roman" w:cs="Times New Roman"/>
                <w:b/>
                <w:w w:val="45"/>
                <w:position w:val="-9"/>
                <w:sz w:val="58"/>
              </w:rPr>
              <w:t>}</w:t>
            </w:r>
            <w:r w:rsidRPr="007C0A77">
              <w:rPr>
                <w:rFonts w:ascii="Times New Roman" w:hAnsi="Times New Roman" w:cs="Times New Roman"/>
                <w:b/>
                <w:w w:val="92"/>
                <w:sz w:val="24"/>
              </w:rPr>
              <w:t>.</w:t>
            </w:r>
          </w:p>
          <w:p w14:paraId="6F1A3D60" w14:textId="77777777" w:rsidR="00D14F5D" w:rsidRPr="0027651E" w:rsidRDefault="00D14F5D" w:rsidP="000B6984">
            <w:pPr>
              <w:spacing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94E22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>Nakon</w:t>
            </w:r>
            <w:r w:rsidRPr="00994E22">
              <w:rPr>
                <w:rFonts w:ascii="Times New Roman" w:eastAsia="Calibri" w:hAnsi="Times New Roman" w:cs="Times New Roman"/>
                <w:spacing w:val="-13"/>
                <w:sz w:val="24"/>
                <w:lang w:val="sr-Cyrl-RS"/>
              </w:rPr>
              <w:t xml:space="preserve"> </w:t>
            </w:r>
            <w:r w:rsidRPr="00994E22">
              <w:rPr>
                <w:rFonts w:ascii="Times New Roman" w:eastAsia="Calibri" w:hAnsi="Times New Roman" w:cs="Times New Roman"/>
                <w:spacing w:val="-4"/>
                <w:sz w:val="24"/>
                <w:lang w:val="sr-Cyrl-RS"/>
              </w:rPr>
              <w:t>što</w:t>
            </w:r>
            <w:r w:rsidRPr="00994E22">
              <w:rPr>
                <w:rFonts w:ascii="Times New Roman" w:eastAsia="Calibri" w:hAnsi="Times New Roman" w:cs="Times New Roman"/>
                <w:spacing w:val="-13"/>
                <w:sz w:val="24"/>
                <w:lang w:val="sr-Cyrl-RS"/>
              </w:rPr>
              <w:t xml:space="preserve"> </w:t>
            </w:r>
            <w:r w:rsidRPr="00994E22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>obnovimo</w:t>
            </w:r>
            <w:r w:rsidRPr="00994E22">
              <w:rPr>
                <w:rFonts w:ascii="Times New Roman" w:eastAsia="Calibri" w:hAnsi="Times New Roman" w:cs="Times New Roman"/>
                <w:spacing w:val="-13"/>
                <w:sz w:val="24"/>
                <w:lang w:val="sr-Cyrl-RS"/>
              </w:rPr>
              <w:t xml:space="preserve"> </w:t>
            </w:r>
            <w:r w:rsidRPr="00994E22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>vezu</w:t>
            </w:r>
            <w:r w:rsidRPr="00994E22">
              <w:rPr>
                <w:rFonts w:ascii="Times New Roman" w:eastAsia="Calibri" w:hAnsi="Times New Roman" w:cs="Times New Roman"/>
                <w:spacing w:val="-13"/>
                <w:sz w:val="24"/>
                <w:lang w:val="sr-Cyrl-RS"/>
              </w:rPr>
              <w:t xml:space="preserve"> </w:t>
            </w:r>
            <w:r w:rsidRPr="00994E22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>između</w:t>
            </w:r>
            <w:r w:rsidRPr="00994E22">
              <w:rPr>
                <w:rFonts w:ascii="Times New Roman" w:eastAsia="Calibri" w:hAnsi="Times New Roman" w:cs="Times New Roman"/>
                <w:spacing w:val="-13"/>
                <w:sz w:val="24"/>
                <w:lang w:val="sr-Cyrl-RS"/>
              </w:rPr>
              <w:t xml:space="preserve"> </w:t>
            </w:r>
            <w:r w:rsidRPr="00994E22">
              <w:rPr>
                <w:rFonts w:ascii="Times New Roman" w:eastAsia="Calibri" w:hAnsi="Times New Roman" w:cs="Times New Roman"/>
                <w:sz w:val="24"/>
                <w:lang w:val="sr-Cyrl-RS"/>
              </w:rPr>
              <w:t>skupa</w:t>
            </w:r>
            <w:r w:rsidRPr="00994E22">
              <w:rPr>
                <w:rFonts w:ascii="Times New Roman" w:eastAsia="Calibri" w:hAnsi="Times New Roman" w:cs="Times New Roman"/>
                <w:spacing w:val="-13"/>
                <w:sz w:val="24"/>
                <w:lang w:val="sr-Cyrl-RS"/>
              </w:rPr>
              <w:t xml:space="preserve"> </w:t>
            </w:r>
            <w:r w:rsidRPr="00994E22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>prirodnih</w:t>
            </w:r>
            <w:r w:rsidRPr="00994E22">
              <w:rPr>
                <w:rFonts w:ascii="Times New Roman" w:eastAsia="Calibri" w:hAnsi="Times New Roman" w:cs="Times New Roman"/>
                <w:spacing w:val="-13"/>
                <w:sz w:val="24"/>
                <w:lang w:val="sr-Cyrl-RS"/>
              </w:rPr>
              <w:t xml:space="preserve"> </w:t>
            </w:r>
            <w:r w:rsidRPr="00994E22">
              <w:rPr>
                <w:rFonts w:ascii="Times New Roman" w:eastAsia="Calibri" w:hAnsi="Times New Roman" w:cs="Times New Roman"/>
                <w:sz w:val="24"/>
                <w:lang w:val="sr-Cyrl-RS"/>
              </w:rPr>
              <w:t>i</w:t>
            </w:r>
            <w:r w:rsidRPr="00994E22">
              <w:rPr>
                <w:rFonts w:ascii="Times New Roman" w:eastAsia="Calibri" w:hAnsi="Times New Roman" w:cs="Times New Roman"/>
                <w:spacing w:val="-13"/>
                <w:sz w:val="24"/>
                <w:lang w:val="sr-Cyrl-RS"/>
              </w:rPr>
              <w:t xml:space="preserve"> </w:t>
            </w:r>
            <w:r w:rsidRPr="00994E22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>celih</w:t>
            </w:r>
            <w:r w:rsidRPr="00994E22">
              <w:rPr>
                <w:rFonts w:ascii="Times New Roman" w:eastAsia="Calibri" w:hAnsi="Times New Roman" w:cs="Times New Roman"/>
                <w:spacing w:val="-13"/>
                <w:sz w:val="24"/>
                <w:lang w:val="sr-Cyrl-RS"/>
              </w:rPr>
              <w:t xml:space="preserve"> </w:t>
            </w:r>
            <w:r w:rsidRPr="00994E22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>brojeva,</w:t>
            </w:r>
            <w:r w:rsidRPr="00994E22">
              <w:rPr>
                <w:rFonts w:ascii="Times New Roman" w:eastAsia="Calibri" w:hAnsi="Times New Roman" w:cs="Times New Roman"/>
                <w:spacing w:val="-13"/>
                <w:sz w:val="24"/>
                <w:lang w:val="sr-Cyrl-RS"/>
              </w:rPr>
              <w:t xml:space="preserve"> </w:t>
            </w:r>
            <w:r w:rsidRPr="00994E22">
              <w:rPr>
                <w:rFonts w:ascii="Times New Roman" w:eastAsia="Calibri" w:hAnsi="Times New Roman" w:cs="Times New Roman"/>
                <w:spacing w:val="-4"/>
                <w:sz w:val="24"/>
                <w:lang w:val="sr-Cyrl-RS"/>
              </w:rPr>
              <w:t>upoznaje</w:t>
            </w:r>
            <w:r w:rsidRPr="00994E22">
              <w:rPr>
                <w:rFonts w:ascii="Times New Roman" w:eastAsia="Calibri" w:hAnsi="Times New Roman" w:cs="Times New Roman"/>
                <w:sz w:val="24"/>
                <w:lang w:val="sr-Cyrl-RS"/>
              </w:rPr>
              <w:t>mo</w:t>
            </w:r>
            <w:r w:rsidRPr="00994E22">
              <w:rPr>
                <w:rFonts w:ascii="Times New Roman" w:eastAsia="Calibri" w:hAnsi="Times New Roman" w:cs="Times New Roman"/>
                <w:spacing w:val="-15"/>
                <w:sz w:val="24"/>
                <w:lang w:val="sr-Cyrl-RS"/>
              </w:rPr>
              <w:t xml:space="preserve"> </w:t>
            </w:r>
            <w:r w:rsidRPr="00994E22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>učenike</w:t>
            </w:r>
            <w:r w:rsidRPr="00994E22">
              <w:rPr>
                <w:rFonts w:ascii="Times New Roman" w:eastAsia="Calibri" w:hAnsi="Times New Roman" w:cs="Times New Roman"/>
                <w:spacing w:val="-15"/>
                <w:sz w:val="24"/>
                <w:lang w:val="sr-Cyrl-RS"/>
              </w:rPr>
              <w:t xml:space="preserve"> </w:t>
            </w:r>
            <w:r w:rsidRPr="00994E22">
              <w:rPr>
                <w:rFonts w:ascii="Times New Roman" w:eastAsia="Calibri" w:hAnsi="Times New Roman" w:cs="Times New Roman"/>
                <w:sz w:val="24"/>
                <w:lang w:val="sr-Cyrl-RS"/>
              </w:rPr>
              <w:t>da</w:t>
            </w:r>
            <w:r w:rsidRPr="00994E22">
              <w:rPr>
                <w:rFonts w:ascii="Times New Roman" w:eastAsia="Calibri" w:hAnsi="Times New Roman" w:cs="Times New Roman"/>
                <w:spacing w:val="-15"/>
                <w:sz w:val="24"/>
                <w:lang w:val="sr-Cyrl-RS"/>
              </w:rPr>
              <w:t xml:space="preserve"> </w:t>
            </w:r>
            <w:r w:rsidRPr="00994E22">
              <w:rPr>
                <w:rFonts w:ascii="Times New Roman" w:eastAsia="Calibri" w:hAnsi="Times New Roman" w:cs="Times New Roman"/>
                <w:sz w:val="24"/>
                <w:lang w:val="sr-Cyrl-RS"/>
              </w:rPr>
              <w:t>je</w:t>
            </w:r>
            <w:r w:rsidRPr="00994E22">
              <w:rPr>
                <w:rFonts w:ascii="Times New Roman" w:eastAsia="Calibri" w:hAnsi="Times New Roman" w:cs="Times New Roman"/>
                <w:spacing w:val="-15"/>
                <w:sz w:val="24"/>
                <w:lang w:val="sr-Cyrl-RS"/>
              </w:rPr>
              <w:t xml:space="preserve"> </w:t>
            </w:r>
            <w:r w:rsidRPr="00994E22">
              <w:rPr>
                <w:rFonts w:ascii="Times New Roman" w:eastAsia="Calibri" w:hAnsi="Times New Roman" w:cs="Times New Roman"/>
                <w:i/>
                <w:sz w:val="24"/>
                <w:lang w:val="sr-Cyrl-RS"/>
              </w:rPr>
              <w:t>N</w:t>
            </w:r>
            <w:r w:rsidRPr="00994E22">
              <w:rPr>
                <w:rFonts w:ascii="Times New Roman" w:eastAsia="Calibri" w:hAnsi="Times New Roman" w:cs="Times New Roman"/>
                <w:position w:val="-7"/>
                <w:sz w:val="14"/>
                <w:lang w:val="sr-Cyrl-RS"/>
              </w:rPr>
              <w:t>0</w:t>
            </w:r>
            <w:r w:rsidRPr="00994E22">
              <w:rPr>
                <w:rFonts w:ascii="Times New Roman" w:eastAsia="Calibri" w:hAnsi="Times New Roman" w:cs="Times New Roman"/>
                <w:spacing w:val="22"/>
                <w:position w:val="-7"/>
                <w:sz w:val="14"/>
                <w:lang w:val="sr-Cyrl-RS"/>
              </w:rPr>
              <w:t xml:space="preserve"> </w:t>
            </w:r>
            <w:r w:rsidRPr="00994E22">
              <w:rPr>
                <w:rFonts w:ascii="Cambria Math" w:hAnsi="Cambria Math" w:cs="Cambria Math"/>
                <w:color w:val="4A4A4A"/>
                <w:sz w:val="33"/>
                <w:szCs w:val="33"/>
                <w:shd w:val="clear" w:color="auto" w:fill="FFFFFF" w:themeFill="background1"/>
                <w:lang w:val="sr-Cyrl-RS"/>
              </w:rPr>
              <w:t>∈</w:t>
            </w:r>
            <w:r w:rsidRPr="00994E22">
              <w:rPr>
                <w:rFonts w:ascii="Times New Roman" w:eastAsia="Calibri" w:hAnsi="Times New Roman" w:cs="Times New Roman"/>
                <w:spacing w:val="-7"/>
                <w:sz w:val="24"/>
                <w:lang w:val="sr-Cyrl-RS"/>
              </w:rPr>
              <w:t xml:space="preserve"> </w:t>
            </w:r>
            <w:r w:rsidRPr="00994E22">
              <w:rPr>
                <w:rFonts w:ascii="Times New Roman" w:eastAsia="Calibri" w:hAnsi="Times New Roman" w:cs="Times New Roman"/>
                <w:i/>
                <w:sz w:val="24"/>
                <w:lang w:val="sr-Cyrl-RS"/>
              </w:rPr>
              <w:t>Z</w:t>
            </w:r>
            <w:r w:rsidRPr="00994E22">
              <w:rPr>
                <w:rFonts w:ascii="Times New Roman" w:eastAsia="Calibri" w:hAnsi="Times New Roman" w:cs="Times New Roman"/>
                <w:i/>
                <w:spacing w:val="-1"/>
                <w:sz w:val="24"/>
                <w:lang w:val="sr-Cyrl-RS"/>
              </w:rPr>
              <w:t xml:space="preserve"> </w:t>
            </w:r>
            <w:r w:rsidRPr="00994E22">
              <w:rPr>
                <w:rFonts w:ascii="Cambria Math" w:hAnsi="Cambria Math" w:cs="Cambria Math"/>
                <w:color w:val="4A4A4A"/>
                <w:sz w:val="33"/>
                <w:szCs w:val="33"/>
                <w:shd w:val="clear" w:color="auto" w:fill="FFFFFF" w:themeFill="background1"/>
                <w:lang w:val="sr-Cyrl-RS"/>
              </w:rPr>
              <w:t>∈</w:t>
            </w:r>
            <w:r w:rsidRPr="00994E22">
              <w:rPr>
                <w:rFonts w:ascii="Times New Roman" w:eastAsia="Calibri" w:hAnsi="Times New Roman" w:cs="Times New Roman"/>
                <w:spacing w:val="-7"/>
                <w:sz w:val="24"/>
                <w:lang w:val="sr-Cyrl-RS"/>
              </w:rPr>
              <w:t xml:space="preserve"> </w:t>
            </w:r>
            <w:r w:rsidRPr="00994E22">
              <w:rPr>
                <w:rFonts w:ascii="Times New Roman" w:eastAsia="Calibri" w:hAnsi="Times New Roman" w:cs="Times New Roman"/>
                <w:i/>
                <w:sz w:val="24"/>
                <w:lang w:val="sr-Cyrl-RS"/>
              </w:rPr>
              <w:t>Q</w:t>
            </w:r>
            <w:r w:rsidRPr="00994E22">
              <w:rPr>
                <w:rFonts w:ascii="Times New Roman" w:eastAsia="Calibri" w:hAnsi="Times New Roman" w:cs="Times New Roman"/>
                <w:sz w:val="24"/>
                <w:lang w:val="sr-Cyrl-RS"/>
              </w:rPr>
              <w:t>,</w:t>
            </w:r>
            <w:r w:rsidRPr="00994E22">
              <w:rPr>
                <w:rFonts w:ascii="Times New Roman" w:eastAsia="Calibri" w:hAnsi="Times New Roman" w:cs="Times New Roman"/>
                <w:spacing w:val="-15"/>
                <w:sz w:val="24"/>
                <w:lang w:val="sr-Cyrl-RS"/>
              </w:rPr>
              <w:t xml:space="preserve"> </w:t>
            </w:r>
            <w:r w:rsidRPr="00994E22">
              <w:rPr>
                <w:rFonts w:ascii="Times New Roman" w:eastAsia="Calibri" w:hAnsi="Times New Roman" w:cs="Times New Roman"/>
                <w:sz w:val="24"/>
                <w:lang w:val="sr-Cyrl-RS"/>
              </w:rPr>
              <w:t>uz</w:t>
            </w:r>
            <w:r w:rsidRPr="00994E22">
              <w:rPr>
                <w:rFonts w:ascii="Times New Roman" w:eastAsia="Calibri" w:hAnsi="Times New Roman" w:cs="Times New Roman"/>
                <w:spacing w:val="-15"/>
                <w:sz w:val="24"/>
                <w:lang w:val="sr-Cyrl-RS"/>
              </w:rPr>
              <w:t xml:space="preserve"> </w:t>
            </w:r>
            <w:r w:rsidRPr="00994E22">
              <w:rPr>
                <w:rFonts w:ascii="Times New Roman" w:eastAsia="Calibri" w:hAnsi="Times New Roman" w:cs="Times New Roman"/>
                <w:spacing w:val="-4"/>
                <w:sz w:val="24"/>
                <w:lang w:val="sr-Cyrl-RS"/>
              </w:rPr>
              <w:t>odgovarajući</w:t>
            </w:r>
            <w:r w:rsidRPr="00994E22">
              <w:rPr>
                <w:rFonts w:ascii="Times New Roman" w:eastAsia="Calibri" w:hAnsi="Times New Roman" w:cs="Times New Roman"/>
                <w:spacing w:val="-14"/>
                <w:sz w:val="24"/>
                <w:lang w:val="sr-Cyrl-RS"/>
              </w:rPr>
              <w:t xml:space="preserve"> </w:t>
            </w:r>
            <w:r w:rsidRPr="00994E22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>Venov</w:t>
            </w:r>
            <w:r w:rsidRPr="00002B79">
              <w:rPr>
                <w:rFonts w:ascii="Times New Roman" w:eastAsia="Calibri" w:hAnsi="Times New Roman" w:cs="Times New Roman"/>
                <w:spacing w:val="-15"/>
                <w:sz w:val="24"/>
                <w:lang w:val="sr-Cyrl-RS"/>
              </w:rPr>
              <w:t xml:space="preserve"> </w:t>
            </w:r>
            <w:r w:rsidRPr="00002B79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>dijagram.</w:t>
            </w:r>
            <w:r w:rsidRPr="00002B79">
              <w:rPr>
                <w:rFonts w:ascii="Times New Roman" w:eastAsia="Calibri" w:hAnsi="Times New Roman" w:cs="Times New Roman"/>
                <w:spacing w:val="-15"/>
                <w:sz w:val="24"/>
                <w:lang w:val="sr-Cyrl-RS"/>
              </w:rPr>
              <w:t xml:space="preserve"> </w:t>
            </w:r>
            <w:r w:rsidRPr="00002B79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>Pojam</w:t>
            </w:r>
            <w:r w:rsidRPr="00002B79">
              <w:rPr>
                <w:rFonts w:ascii="Times New Roman" w:eastAsia="Calibri" w:hAnsi="Times New Roman" w:cs="Times New Roman"/>
                <w:spacing w:val="-15"/>
                <w:sz w:val="24"/>
                <w:lang w:val="sr-Cyrl-RS"/>
              </w:rPr>
              <w:t xml:space="preserve"> </w:t>
            </w:r>
            <w:r w:rsidRPr="00002B79">
              <w:rPr>
                <w:rFonts w:ascii="Times New Roman" w:eastAsia="Calibri" w:hAnsi="Times New Roman" w:cs="Times New Roman"/>
                <w:spacing w:val="-16"/>
                <w:sz w:val="24"/>
                <w:lang w:val="sr-Cyrl-RS"/>
              </w:rPr>
              <w:t xml:space="preserve">apsolutne </w:t>
            </w:r>
            <w:r w:rsidRPr="00002B79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 xml:space="preserve">vrednosti racionalnog broja učenici utvrđuju izradom </w:t>
            </w:r>
            <w:r w:rsidRPr="00002B79">
              <w:rPr>
                <w:rFonts w:ascii="Times New Roman" w:eastAsia="Calibri" w:hAnsi="Times New Roman" w:cs="Times New Roman"/>
                <w:sz w:val="24"/>
                <w:lang w:val="sr-Cyrl-RS"/>
              </w:rPr>
              <w:t xml:space="preserve">12. </w:t>
            </w:r>
            <w:r w:rsidRPr="00002B79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 xml:space="preserve">zadatka </w:t>
            </w:r>
            <w:r w:rsidRPr="00002B79">
              <w:rPr>
                <w:rFonts w:ascii="Times New Roman" w:eastAsia="Calibri" w:hAnsi="Times New Roman" w:cs="Times New Roman"/>
                <w:sz w:val="24"/>
                <w:lang w:val="sr-Cyrl-RS"/>
              </w:rPr>
              <w:t xml:space="preserve">iz </w:t>
            </w:r>
            <w:r w:rsidRPr="00002B79">
              <w:rPr>
                <w:rFonts w:ascii="Times New Roman" w:eastAsia="Calibri" w:hAnsi="Times New Roman" w:cs="Times New Roman"/>
                <w:spacing w:val="-4"/>
                <w:sz w:val="24"/>
                <w:lang w:val="sr-Cyrl-RS"/>
              </w:rPr>
              <w:t>zbir</w:t>
            </w:r>
            <w:r w:rsidRPr="00002B79">
              <w:rPr>
                <w:rFonts w:ascii="Times New Roman" w:eastAsia="Calibri" w:hAnsi="Times New Roman" w:cs="Times New Roman"/>
                <w:sz w:val="24"/>
                <w:lang w:val="sr-Cyrl-RS"/>
              </w:rPr>
              <w:t>ke</w:t>
            </w:r>
            <w:r w:rsidRPr="00002B79">
              <w:rPr>
                <w:rFonts w:ascii="Times New Roman" w:eastAsia="Calibri" w:hAnsi="Times New Roman" w:cs="Times New Roman"/>
                <w:spacing w:val="-11"/>
                <w:sz w:val="24"/>
                <w:lang w:val="sr-Cyrl-RS"/>
              </w:rPr>
              <w:t xml:space="preserve"> </w:t>
            </w:r>
            <w:r w:rsidRPr="00002B79">
              <w:rPr>
                <w:rFonts w:ascii="Times New Roman" w:eastAsia="Calibri" w:hAnsi="Times New Roman" w:cs="Times New Roman"/>
                <w:spacing w:val="-4"/>
                <w:sz w:val="24"/>
                <w:lang w:val="sr-Cyrl-RS"/>
              </w:rPr>
              <w:t>zadataka.</w:t>
            </w:r>
            <w:r w:rsidRPr="0027651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4025" w:type="dxa"/>
            <w:tcBorders>
              <w:bottom w:val="single" w:sz="4" w:space="0" w:color="808080" w:themeColor="background1" w:themeShade="80"/>
            </w:tcBorders>
          </w:tcPr>
          <w:p w14:paraId="5CB17B4B" w14:textId="77777777" w:rsidR="00D14F5D" w:rsidRPr="00E138F3" w:rsidRDefault="00D14F5D" w:rsidP="000B6984">
            <w:pPr>
              <w:pStyle w:val="ListParagraph"/>
              <w:numPr>
                <w:ilvl w:val="0"/>
                <w:numId w:val="5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E138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lastRenderedPageBreak/>
              <w:t>prati uputstva nastavnika;</w:t>
            </w:r>
          </w:p>
          <w:p w14:paraId="1FD3C9FC" w14:textId="77777777" w:rsidR="00D14F5D" w:rsidRPr="00E138F3" w:rsidRDefault="00D14F5D" w:rsidP="000B6984">
            <w:pPr>
              <w:pStyle w:val="ListParagraph"/>
              <w:numPr>
                <w:ilvl w:val="0"/>
                <w:numId w:val="5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E138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učestvuje u diskusiji;</w:t>
            </w:r>
          </w:p>
          <w:p w14:paraId="1AF884F1" w14:textId="77777777" w:rsidR="00D14F5D" w:rsidRPr="00E138F3" w:rsidRDefault="00D14F5D" w:rsidP="000B6984">
            <w:pPr>
              <w:pStyle w:val="ListParagraph"/>
              <w:numPr>
                <w:ilvl w:val="0"/>
                <w:numId w:val="5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E138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daje promišljene odgovore na postavljena pitanja;</w:t>
            </w:r>
          </w:p>
          <w:p w14:paraId="4B10D476" w14:textId="77777777" w:rsidR="00D14F5D" w:rsidRPr="00E138F3" w:rsidRDefault="00D14F5D" w:rsidP="000B6984">
            <w:pPr>
              <w:pStyle w:val="ListParagraph"/>
              <w:numPr>
                <w:ilvl w:val="0"/>
                <w:numId w:val="5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E138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analizira i zaključuje;</w:t>
            </w:r>
          </w:p>
          <w:p w14:paraId="5FB39492" w14:textId="77777777" w:rsidR="00D14F5D" w:rsidRPr="00E138F3" w:rsidRDefault="00D14F5D" w:rsidP="000B6984">
            <w:pPr>
              <w:pStyle w:val="ListParagraph"/>
              <w:numPr>
                <w:ilvl w:val="0"/>
                <w:numId w:val="5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E138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rešava primere(4–5.) i zadatke (5. i 6. zadatak iz</w:t>
            </w:r>
          </w:p>
          <w:p w14:paraId="07579FDA" w14:textId="77777777" w:rsidR="00D14F5D" w:rsidRDefault="00D14F5D" w:rsidP="000B6984">
            <w:pPr>
              <w:pStyle w:val="ListParagraph"/>
              <w:numPr>
                <w:ilvl w:val="0"/>
                <w:numId w:val="5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E138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Udžbenika kao i 12. zadatak iz Zbirke) uz pomoć nastavnika;</w:t>
            </w:r>
          </w:p>
          <w:p w14:paraId="479C1682" w14:textId="77777777" w:rsidR="00D14F5D" w:rsidRPr="00E138F3" w:rsidRDefault="00D14F5D" w:rsidP="000B6984">
            <w:pPr>
              <w:pStyle w:val="ListParagraph"/>
              <w:numPr>
                <w:ilvl w:val="0"/>
                <w:numId w:val="5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37E3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postavlja pitanja.</w:t>
            </w:r>
          </w:p>
        </w:tc>
      </w:tr>
      <w:tr w:rsidR="00D14F5D" w:rsidRPr="006D2842" w14:paraId="1BE195C0" w14:textId="77777777" w:rsidTr="00D14F5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10056" w:type="dxa"/>
            <w:gridSpan w:val="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09F5737" w14:textId="77777777" w:rsidR="00D14F5D" w:rsidRPr="006D2842" w:rsidRDefault="00D14F5D" w:rsidP="000B6984">
            <w:pPr>
              <w:spacing w:after="0" w:line="256" w:lineRule="auto"/>
              <w:jc w:val="center"/>
              <w:rPr>
                <w:rStyle w:val="SRPRIPREMAChar"/>
                <w:b w:val="0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lastRenderedPageBreak/>
              <w:t>Završni deo časa (5 minuta)</w:t>
            </w:r>
          </w:p>
        </w:tc>
      </w:tr>
      <w:tr w:rsidR="00D14F5D" w:rsidRPr="006D2842" w14:paraId="7F26FA5B" w14:textId="77777777" w:rsidTr="000B698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6031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83AA624" w14:textId="77777777" w:rsidR="00D14F5D" w:rsidRPr="00E4019C" w:rsidRDefault="00D14F5D" w:rsidP="000B6984">
            <w:pPr>
              <w:widowControl w:val="0"/>
              <w:autoSpaceDE w:val="0"/>
              <w:autoSpaceDN w:val="0"/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4019C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U završnom delu časa još jednom ponavljamo šta u geometrijskom smislu predstavlja apsolutna vrednost racionalnog broja, kao i da je apsolutna vrednost suprotnih brojeva jednaka. Potom obnavljamo i osobine apsolutne vrednosti broja i postupak rešavanja jednostavnih jednačina sa apsolutnom vrednošću. Da bismo dobili povratnu informaciju o stepenu usvojenosti znanja o apsolutnoj vrednosti, tražimo od</w:t>
            </w:r>
            <w:r w:rsidRPr="00E401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4019C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učenika da usmeno odrede apsolutne vrednosti proizvoljnih pozitivnih, negativnih racionalnih brojeva, kao i</w:t>
            </w:r>
            <w:r w:rsidRPr="00E4019C">
              <w:rPr>
                <w:rFonts w:ascii="Times New Roman" w:eastAsia="Calibri" w:hAnsi="Times New Roman" w:cs="Times New Roman"/>
                <w:spacing w:val="-17"/>
                <w:sz w:val="24"/>
                <w:szCs w:val="24"/>
                <w:lang w:val="sr-Cyrl-RS"/>
              </w:rPr>
              <w:t xml:space="preserve"> </w:t>
            </w:r>
            <w:r w:rsidRPr="00E4019C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nule.</w:t>
            </w:r>
          </w:p>
          <w:p w14:paraId="3D04802E" w14:textId="77777777" w:rsidR="00D14F5D" w:rsidRPr="00E4019C" w:rsidRDefault="00D14F5D" w:rsidP="000B6984">
            <w:pPr>
              <w:widowControl w:val="0"/>
              <w:autoSpaceDE w:val="0"/>
              <w:autoSpaceDN w:val="0"/>
              <w:spacing w:before="174" w:after="0" w:line="240" w:lineRule="auto"/>
              <w:jc w:val="both"/>
              <w:outlineLvl w:val="2"/>
              <w:rPr>
                <w:rFonts w:ascii="Times New Roman" w:eastAsia="Century Gothic" w:hAnsi="Times New Roman" w:cs="Times New Roman"/>
                <w:b/>
                <w:bCs/>
                <w:sz w:val="32"/>
                <w:szCs w:val="32"/>
                <w:lang w:val="sr-Cyrl-RS"/>
              </w:rPr>
            </w:pPr>
            <w:r w:rsidRPr="00E4019C">
              <w:rPr>
                <w:rFonts w:ascii="Times New Roman" w:eastAsia="Century Gothic" w:hAnsi="Times New Roman" w:cs="Times New Roman"/>
                <w:b/>
                <w:bCs/>
                <w:color w:val="A8A8A8"/>
                <w:sz w:val="32"/>
                <w:szCs w:val="32"/>
                <w:lang w:val="sr-Cyrl-RS"/>
              </w:rPr>
              <w:t>Domaći zadatak</w:t>
            </w:r>
          </w:p>
          <w:p w14:paraId="70B63B07" w14:textId="77777777" w:rsidR="00D14F5D" w:rsidRPr="00E4019C" w:rsidRDefault="00D14F5D" w:rsidP="000B6984">
            <w:pPr>
              <w:widowControl w:val="0"/>
              <w:autoSpaceDE w:val="0"/>
              <w:autoSpaceDN w:val="0"/>
              <w:spacing w:before="103"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4019C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Zbirka: zadaci 23, 24 i 25.</w:t>
            </w:r>
          </w:p>
          <w:p w14:paraId="1A035EFA" w14:textId="77777777" w:rsidR="00D14F5D" w:rsidRPr="00B23491" w:rsidRDefault="00D14F5D" w:rsidP="000B69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</w:p>
        </w:tc>
        <w:tc>
          <w:tcPr>
            <w:tcW w:w="4025" w:type="dxa"/>
          </w:tcPr>
          <w:p w14:paraId="0E5F51CC" w14:textId="77777777" w:rsidR="00D14F5D" w:rsidRPr="00F96128" w:rsidRDefault="00D14F5D" w:rsidP="000B6984">
            <w:pPr>
              <w:pStyle w:val="ListParagraph"/>
              <w:numPr>
                <w:ilvl w:val="0"/>
                <w:numId w:val="8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F9612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odgovara na pitanja koja se odnose usvojene sadržaje iz nastavne jedinice;</w:t>
            </w:r>
          </w:p>
          <w:p w14:paraId="79D1C2B1" w14:textId="77777777" w:rsidR="00D14F5D" w:rsidRPr="00F96128" w:rsidRDefault="00D14F5D" w:rsidP="000B6984">
            <w:pPr>
              <w:pStyle w:val="ListParagraph"/>
              <w:numPr>
                <w:ilvl w:val="0"/>
                <w:numId w:val="8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F9612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usmeno određuje apsolutne vrednosti proizvoljnih pozitivnih, negativnih racionalnih brojeva, kao i nule.</w:t>
            </w:r>
          </w:p>
        </w:tc>
      </w:tr>
    </w:tbl>
    <w:p w14:paraId="155F7138" w14:textId="77777777" w:rsidR="00D14F5D" w:rsidRDefault="00D14F5D" w:rsidP="001B15FD">
      <w:pPr>
        <w:spacing w:after="160" w:line="259" w:lineRule="auto"/>
      </w:pP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0"/>
        <w:gridCol w:w="6946"/>
      </w:tblGrid>
      <w:tr w:rsidR="00D14F5D" w:rsidRPr="00B31820" w14:paraId="0F2E6C81" w14:textId="77777777" w:rsidTr="000B6984">
        <w:trPr>
          <w:trHeight w:val="2551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9872413" w14:textId="77777777" w:rsidR="00D14F5D" w:rsidRDefault="00D14F5D" w:rsidP="000B6984">
            <w:pPr>
              <w:pStyle w:val="Heading3"/>
              <w:spacing w:before="0"/>
              <w:ind w:left="0"/>
              <w:jc w:val="both"/>
              <w:rPr>
                <w:rFonts w:ascii="Times New Roman" w:hAnsi="Times New Roman" w:cs="Times New Roman"/>
                <w:color w:val="A8A8A8"/>
                <w:lang w:val="sr-Cyrl-RS"/>
              </w:rPr>
            </w:pPr>
            <w:r>
              <w:rPr>
                <w:rFonts w:ascii="Times New Roman" w:hAnsi="Times New Roman" w:cs="Times New Roman"/>
                <w:color w:val="A8A8A8"/>
                <w:lang w:val="sr-Cyrl-RS"/>
              </w:rPr>
              <w:t>Izgled table</w:t>
            </w:r>
          </w:p>
          <w:p w14:paraId="207F9F42" w14:textId="77777777" w:rsidR="00D14F5D" w:rsidRPr="00746D7A" w:rsidRDefault="00D14F5D" w:rsidP="000B6984">
            <w:pPr>
              <w:pStyle w:val="BodyText"/>
              <w:spacing w:before="316" w:line="235" w:lineRule="auto"/>
              <w:ind w:right="117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746D7A">
              <w:rPr>
                <w:rFonts w:ascii="Times New Roman" w:hAnsi="Times New Roman" w:cs="Times New Roman"/>
                <w:lang w:val="sr-Cyrl-RS"/>
              </w:rPr>
              <w:t>Tablu koristimo racionalno, trudimo se da bude pregledna, na brojevnoj pravoj predstavljamo geometrijsku interpretaciju apsolutne vrednosti racionalnog broja. Na preostalom delu table rešavamo zadatke i ispisujemo primere.</w:t>
            </w:r>
          </w:p>
          <w:p w14:paraId="5B0D5CD9" w14:textId="77777777" w:rsidR="00D14F5D" w:rsidRPr="00B31820" w:rsidRDefault="00D14F5D" w:rsidP="000B6984">
            <w:pPr>
              <w:spacing w:after="0" w:line="256" w:lineRule="auto"/>
              <w:rPr>
                <w:rFonts w:ascii="Times New Roman" w:eastAsia="Arial" w:hAnsi="Times New Roman" w:cs="Times New Roman"/>
                <w:b/>
                <w:kern w:val="24"/>
              </w:rPr>
            </w:pPr>
          </w:p>
          <w:tbl>
            <w:tblPr>
              <w:tblW w:w="9061" w:type="dxa"/>
              <w:jc w:val="center"/>
              <w:shd w:val="clear" w:color="auto" w:fill="EAF1DD"/>
              <w:tblLook w:val="04A0" w:firstRow="1" w:lastRow="0" w:firstColumn="1" w:lastColumn="0" w:noHBand="0" w:noVBand="1"/>
            </w:tblPr>
            <w:tblGrid>
              <w:gridCol w:w="9061"/>
            </w:tblGrid>
            <w:tr w:rsidR="00D14F5D" w:rsidRPr="00B31820" w14:paraId="7340A65A" w14:textId="77777777" w:rsidTr="000B6984">
              <w:trPr>
                <w:trHeight w:val="1839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2AAFE1AD" w14:textId="77777777" w:rsidR="00D14F5D" w:rsidRPr="00B31820" w:rsidRDefault="00D14F5D" w:rsidP="000B698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  <w:p w14:paraId="38717274" w14:textId="77777777" w:rsidR="00D14F5D" w:rsidRPr="00B31820" w:rsidRDefault="00D14F5D" w:rsidP="000B6984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2914B2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sr-Cyrl-RS"/>
                    </w:rPr>
                    <w:drawing>
                      <wp:inline distT="0" distB="0" distL="0" distR="0" wp14:anchorId="7E6367D2" wp14:editId="4692DBD9">
                        <wp:extent cx="3246120" cy="1880890"/>
                        <wp:effectExtent l="0" t="0" r="0" b="0"/>
                        <wp:docPr id="896395057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6395057" name=""/>
                                <pic:cNvPicPr/>
                              </pic:nvPicPr>
                              <pic:blipFill>
                                <a:blip r:embed="rId7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60329" cy="18891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14F5D" w:rsidRPr="00B31820" w14:paraId="72C63F79" w14:textId="77777777" w:rsidTr="000B6984">
              <w:trPr>
                <w:trHeight w:val="68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123ABF36" w14:textId="77777777" w:rsidR="00D14F5D" w:rsidRPr="00B31820" w:rsidRDefault="00D14F5D" w:rsidP="000B6984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A7E0263" w14:textId="77777777" w:rsidR="00D14F5D" w:rsidRPr="00B31820" w:rsidRDefault="00D14F5D" w:rsidP="000B6984">
            <w:p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</w:p>
        </w:tc>
      </w:tr>
      <w:tr w:rsidR="00D14F5D" w:rsidRPr="00B31820" w14:paraId="6AE1F183" w14:textId="77777777" w:rsidTr="00D14F5D">
        <w:trPr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30550DB" w14:textId="77777777" w:rsidR="00D14F5D" w:rsidRPr="009738DE" w:rsidRDefault="00D14F5D" w:rsidP="000B6984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lastRenderedPageBreak/>
              <w:t>Načini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provere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</w:p>
          <w:p w14:paraId="7DFB99AD" w14:textId="77777777" w:rsidR="00D14F5D" w:rsidRPr="009738DE" w:rsidRDefault="00D14F5D" w:rsidP="000B6984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ostvarenosti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ishoda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84383ED" w14:textId="77777777" w:rsidR="00D14F5D" w:rsidRPr="009738DE" w:rsidRDefault="00D14F5D" w:rsidP="000B6984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</w:pP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posmatranje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učeničkog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učešća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,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zaključivanja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i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odgovaranja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na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postavljena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pitanja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;</w:t>
            </w:r>
          </w:p>
          <w:p w14:paraId="1128F23E" w14:textId="77777777" w:rsidR="00D14F5D" w:rsidRPr="00B31820" w:rsidRDefault="00D14F5D" w:rsidP="000B6984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analiziranje uspešnosti učenika u rešavanju zadataka.</w:t>
            </w:r>
          </w:p>
        </w:tc>
      </w:tr>
      <w:tr w:rsidR="00D14F5D" w:rsidRPr="00B31820" w14:paraId="60E0F8C9" w14:textId="77777777" w:rsidTr="00D14F5D">
        <w:trPr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8FB293F" w14:textId="77777777" w:rsidR="00D14F5D" w:rsidRPr="009738DE" w:rsidRDefault="00D14F5D" w:rsidP="000B6984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OKVIR ZA PREISPITIVANjE OSTVARENOG ČASA:</w:t>
            </w:r>
          </w:p>
          <w:p w14:paraId="566A3D10" w14:textId="77777777" w:rsidR="00D14F5D" w:rsidRPr="009738DE" w:rsidRDefault="00D14F5D" w:rsidP="000B6984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mi je adekvatan izbor načina provere ostvarenosti ishoda?</w:t>
            </w:r>
          </w:p>
          <w:p w14:paraId="44B56D4C" w14:textId="77777777" w:rsidR="00D14F5D" w:rsidRPr="009738DE" w:rsidRDefault="00D14F5D" w:rsidP="000B6984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sam planirao/-la adekvatne aktivnosti učenika?</w:t>
            </w:r>
          </w:p>
          <w:p w14:paraId="7F2ED851" w14:textId="77777777" w:rsidR="00D14F5D" w:rsidRPr="009738DE" w:rsidRDefault="00D14F5D" w:rsidP="000B6984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je bilo odstupanja/poteškoća prilikom ostvarivanja planiranog?</w:t>
            </w:r>
          </w:p>
          <w:p w14:paraId="432DA837" w14:textId="77777777" w:rsidR="00D14F5D" w:rsidRPr="009738DE" w:rsidRDefault="00D14F5D" w:rsidP="000B6984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Šta bih promenio/-la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?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99B2B82" w14:textId="77777777" w:rsidR="00D14F5D" w:rsidRPr="00B31820" w:rsidRDefault="00D14F5D" w:rsidP="000B6984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31B519B4" w14:textId="3038D7F0" w:rsidR="00D14F5D" w:rsidRPr="00D14F5D" w:rsidRDefault="00D14F5D">
      <w:pPr>
        <w:rPr>
          <w:lang w:val="sr-Latn-RS"/>
        </w:rPr>
      </w:pPr>
    </w:p>
    <w:sectPr w:rsidR="00D14F5D" w:rsidRPr="00D14F5D" w:rsidSect="00D14F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C06FF"/>
    <w:multiLevelType w:val="hybridMultilevel"/>
    <w:tmpl w:val="246CC158"/>
    <w:lvl w:ilvl="0" w:tplc="D2B29370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0E68E0A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B7CEDFC8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C17AEE78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34786B4C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A6FA61D2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3E26B43C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062AE6C8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1FF69D14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1" w15:restartNumberingAfterBreak="0">
    <w:nsid w:val="091E6886"/>
    <w:multiLevelType w:val="hybridMultilevel"/>
    <w:tmpl w:val="368A9D08"/>
    <w:lvl w:ilvl="0" w:tplc="83A83AAC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55054"/>
    <w:multiLevelType w:val="hybridMultilevel"/>
    <w:tmpl w:val="B514331C"/>
    <w:lvl w:ilvl="0" w:tplc="48741E2A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712CE3E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CAFD00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64C58C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C9E44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C2F7D8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361050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2A9024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76AB9A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4EF258E0"/>
    <w:multiLevelType w:val="hybridMultilevel"/>
    <w:tmpl w:val="C35C38DE"/>
    <w:lvl w:ilvl="0" w:tplc="2E44679C">
      <w:numFmt w:val="bullet"/>
      <w:lvlText w:val="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7D2F460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8C448EDA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CF906048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3DC03B04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8B84DBA0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254C4F40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98AEED5E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DCBEE2BC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4" w15:restartNumberingAfterBreak="0">
    <w:nsid w:val="520A1521"/>
    <w:multiLevelType w:val="hybridMultilevel"/>
    <w:tmpl w:val="901030E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624F3C50"/>
    <w:multiLevelType w:val="hybridMultilevel"/>
    <w:tmpl w:val="56624C4A"/>
    <w:lvl w:ilvl="0" w:tplc="B156C18A">
      <w:numFmt w:val="bullet"/>
      <w:lvlText w:val="–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246B9A"/>
    <w:multiLevelType w:val="hybridMultilevel"/>
    <w:tmpl w:val="63680DE8"/>
    <w:lvl w:ilvl="0" w:tplc="83A83AAC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AC00F6"/>
    <w:multiLevelType w:val="hybridMultilevel"/>
    <w:tmpl w:val="17EE6700"/>
    <w:lvl w:ilvl="0" w:tplc="83A83AAC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431578">
    <w:abstractNumId w:val="4"/>
  </w:num>
  <w:num w:numId="2" w16cid:durableId="1896231594">
    <w:abstractNumId w:val="2"/>
  </w:num>
  <w:num w:numId="3" w16cid:durableId="10182062">
    <w:abstractNumId w:val="0"/>
  </w:num>
  <w:num w:numId="4" w16cid:durableId="207764423">
    <w:abstractNumId w:val="3"/>
  </w:num>
  <w:num w:numId="5" w16cid:durableId="1218973175">
    <w:abstractNumId w:val="7"/>
  </w:num>
  <w:num w:numId="6" w16cid:durableId="707873995">
    <w:abstractNumId w:val="5"/>
  </w:num>
  <w:num w:numId="7" w16cid:durableId="2133556132">
    <w:abstractNumId w:val="1"/>
  </w:num>
  <w:num w:numId="8" w16cid:durableId="14051781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91"/>
    <w:rsid w:val="00002B79"/>
    <w:rsid w:val="00034477"/>
    <w:rsid w:val="000F6317"/>
    <w:rsid w:val="00237A1E"/>
    <w:rsid w:val="00265B19"/>
    <w:rsid w:val="0027651E"/>
    <w:rsid w:val="002914B2"/>
    <w:rsid w:val="00351DC9"/>
    <w:rsid w:val="00380FC7"/>
    <w:rsid w:val="004B26D4"/>
    <w:rsid w:val="00500136"/>
    <w:rsid w:val="00626341"/>
    <w:rsid w:val="006653D6"/>
    <w:rsid w:val="00666D2D"/>
    <w:rsid w:val="00691A96"/>
    <w:rsid w:val="006A5A72"/>
    <w:rsid w:val="0071169F"/>
    <w:rsid w:val="00723FAA"/>
    <w:rsid w:val="00746D7A"/>
    <w:rsid w:val="007E4545"/>
    <w:rsid w:val="00802DDA"/>
    <w:rsid w:val="008C18E9"/>
    <w:rsid w:val="008F38A5"/>
    <w:rsid w:val="009650D0"/>
    <w:rsid w:val="00994E22"/>
    <w:rsid w:val="009C18E4"/>
    <w:rsid w:val="009C724C"/>
    <w:rsid w:val="00A05622"/>
    <w:rsid w:val="00A520C9"/>
    <w:rsid w:val="00B23491"/>
    <w:rsid w:val="00B55520"/>
    <w:rsid w:val="00B6093E"/>
    <w:rsid w:val="00B62C69"/>
    <w:rsid w:val="00C01F2C"/>
    <w:rsid w:val="00C07D1A"/>
    <w:rsid w:val="00D14F5D"/>
    <w:rsid w:val="00E138F3"/>
    <w:rsid w:val="00E4019C"/>
    <w:rsid w:val="00F37E3D"/>
    <w:rsid w:val="00F621B8"/>
    <w:rsid w:val="00F66655"/>
    <w:rsid w:val="00F96128"/>
    <w:rsid w:val="00FA1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3F0E"/>
  <w15:chartTrackingRefBased/>
  <w15:docId w15:val="{53F5E729-0979-4BE8-BD6E-D2359908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91"/>
    <w:pPr>
      <w:spacing w:after="200" w:line="276" w:lineRule="auto"/>
    </w:pPr>
    <w:rPr>
      <w:kern w:val="0"/>
      <w14:ligatures w14:val="none"/>
    </w:rPr>
  </w:style>
  <w:style w:type="paragraph" w:styleId="Heading3">
    <w:name w:val="heading 3"/>
    <w:basedOn w:val="Normal"/>
    <w:link w:val="Heading3Char"/>
    <w:uiPriority w:val="9"/>
    <w:unhideWhenUsed/>
    <w:qFormat/>
    <w:rsid w:val="00691A96"/>
    <w:pPr>
      <w:widowControl w:val="0"/>
      <w:autoSpaceDE w:val="0"/>
      <w:autoSpaceDN w:val="0"/>
      <w:spacing w:before="299" w:after="0" w:line="240" w:lineRule="auto"/>
      <w:ind w:left="1303"/>
      <w:outlineLvl w:val="2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B23491"/>
    <w:pPr>
      <w:ind w:left="720"/>
      <w:contextualSpacing/>
    </w:pPr>
  </w:style>
  <w:style w:type="character" w:customStyle="1" w:styleId="SRPRIPREMAChar">
    <w:name w:val="SR PRIPREMA Char"/>
    <w:link w:val="SRPRIPREMA"/>
    <w:locked/>
    <w:rsid w:val="00B23491"/>
    <w:rPr>
      <w:rFonts w:ascii="Times New Roman" w:eastAsia="Calibri" w:hAnsi="Times New Roman" w:cs="Times New Roman"/>
      <w:b/>
      <w:bCs/>
      <w:color w:val="2D73B3"/>
      <w:sz w:val="36"/>
      <w:szCs w:val="36"/>
      <w:lang w:val="en-GB" w:eastAsia="en-GB"/>
    </w:rPr>
  </w:style>
  <w:style w:type="paragraph" w:customStyle="1" w:styleId="SRPRIPREMA">
    <w:name w:val="SR PRIPREMA"/>
    <w:basedOn w:val="Normal"/>
    <w:link w:val="SRPRIPREMAChar"/>
    <w:qFormat/>
    <w:rsid w:val="00B23491"/>
    <w:pPr>
      <w:autoSpaceDE w:val="0"/>
      <w:autoSpaceDN w:val="0"/>
      <w:adjustRightInd w:val="0"/>
      <w:spacing w:after="0" w:line="288" w:lineRule="auto"/>
    </w:pPr>
    <w:rPr>
      <w:rFonts w:ascii="Times New Roman" w:eastAsia="Calibri" w:hAnsi="Times New Roman" w:cs="Times New Roman"/>
      <w:b/>
      <w:bCs/>
      <w:color w:val="2D73B3"/>
      <w:kern w:val="2"/>
      <w:sz w:val="36"/>
      <w:szCs w:val="36"/>
      <w:lang w:val="en-GB" w:eastAsia="en-GB"/>
      <w14:ligatures w14:val="standardContextual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B23491"/>
    <w:rPr>
      <w:kern w:val="0"/>
      <w14:ligatures w14:val="none"/>
    </w:rPr>
  </w:style>
  <w:style w:type="paragraph" w:styleId="NoSpacing">
    <w:name w:val="No Spacing"/>
    <w:uiPriority w:val="1"/>
    <w:qFormat/>
    <w:rsid w:val="00B23491"/>
    <w:pPr>
      <w:spacing w:after="0" w:line="240" w:lineRule="auto"/>
    </w:pPr>
    <w:rPr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91A96"/>
    <w:rPr>
      <w:rFonts w:ascii="Arial" w:eastAsia="Arial" w:hAnsi="Arial" w:cs="Arial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A106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BodyText">
    <w:name w:val="Body Text"/>
    <w:basedOn w:val="Normal"/>
    <w:link w:val="BodyTextChar"/>
    <w:uiPriority w:val="1"/>
    <w:qFormat/>
    <w:rsid w:val="00C07D1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07D1A"/>
    <w:rPr>
      <w:rFonts w:ascii="Calibri" w:eastAsia="Calibri" w:hAnsi="Calibri" w:cs="Calibri"/>
      <w:kern w:val="0"/>
      <w:sz w:val="24"/>
      <w:szCs w:val="24"/>
      <w14:ligatures w14:val="none"/>
    </w:rPr>
  </w:style>
  <w:style w:type="character" w:customStyle="1" w:styleId="mrel">
    <w:name w:val="mrel"/>
    <w:basedOn w:val="DefaultParagraphFont"/>
    <w:rsid w:val="00380FC7"/>
  </w:style>
  <w:style w:type="character" w:customStyle="1" w:styleId="delimsizinginner">
    <w:name w:val="delimsizinginner"/>
    <w:basedOn w:val="DefaultParagraphFont"/>
    <w:rsid w:val="00380FC7"/>
  </w:style>
  <w:style w:type="character" w:customStyle="1" w:styleId="vlist-s">
    <w:name w:val="vlist-s"/>
    <w:basedOn w:val="DefaultParagraphFont"/>
    <w:rsid w:val="00380FC7"/>
  </w:style>
  <w:style w:type="character" w:customStyle="1" w:styleId="mord">
    <w:name w:val="mord"/>
    <w:basedOn w:val="DefaultParagraphFont"/>
    <w:rsid w:val="00380FC7"/>
  </w:style>
  <w:style w:type="table" w:styleId="TableGrid">
    <w:name w:val="Table Grid"/>
    <w:basedOn w:val="TableNormal"/>
    <w:uiPriority w:val="39"/>
    <w:rsid w:val="00B60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805</Words>
  <Characters>4591</Characters>
  <Application>Microsoft Office Word</Application>
  <DocSecurity>0</DocSecurity>
  <Lines>38</Lines>
  <Paragraphs>10</Paragraphs>
  <ScaleCrop>false</ScaleCrop>
  <Company/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Ognjanovic</dc:creator>
  <cp:keywords/>
  <dc:description/>
  <cp:lastModifiedBy>Elcosoft Network</cp:lastModifiedBy>
  <cp:revision>2</cp:revision>
  <dcterms:created xsi:type="dcterms:W3CDTF">2025-10-30T22:25:00Z</dcterms:created>
  <dcterms:modified xsi:type="dcterms:W3CDTF">2025-10-30T22:25:00Z</dcterms:modified>
</cp:coreProperties>
</file>