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F85E9" w14:textId="639B8537" w:rsidR="005941DF" w:rsidRDefault="005941DF" w:rsidP="00CB48F7">
      <w:pPr>
        <w:spacing w:after="0" w:line="240" w:lineRule="auto"/>
        <w:ind w:left="-426" w:right="-790"/>
        <w:rPr>
          <w:rFonts w:ascii="Times New Roman" w:hAnsi="Times New Roman" w:cs="Times New Roman"/>
        </w:rPr>
      </w:pPr>
      <w:bookmarkStart w:id="0" w:name="_Hlk207695311"/>
      <w:r>
        <w:rPr>
          <w:rFonts w:ascii="Times New Roman" w:hAnsi="Times New Roman" w:cs="Times New Roman"/>
        </w:rPr>
        <w:t>OPERATIVNI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PLAN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RADA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NASTAVNIKA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ZA </w:t>
      </w:r>
      <w:r w:rsidR="00D84D2E">
        <w:rPr>
          <w:rFonts w:ascii="Times New Roman" w:hAnsi="Times New Roman" w:cs="Times New Roman"/>
          <w:lang w:val="sr-Latn-RS"/>
        </w:rPr>
        <w:t>NOVEMBAR</w:t>
      </w:r>
      <w:r w:rsidRPr="008C33F5">
        <w:rPr>
          <w:rFonts w:ascii="Times New Roman" w:hAnsi="Times New Roman" w:cs="Times New Roman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ŠKOLSKA</w:t>
      </w:r>
      <w:r w:rsidRPr="008C33F5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25</w:t>
      </w:r>
      <w:r w:rsidRPr="008C33F5">
        <w:rPr>
          <w:rFonts w:ascii="Times New Roman" w:hAnsi="Times New Roman" w:cs="Times New Roman"/>
        </w:rPr>
        <w:t xml:space="preserve">/ </w:t>
      </w:r>
      <w:r w:rsidRPr="008C33F5">
        <w:rPr>
          <w:rFonts w:ascii="Times New Roman" w:hAnsi="Times New Roman" w:cs="Times New Roman"/>
          <w:lang w:val="sr-Cyrl-RS"/>
        </w:rPr>
        <w:t>20</w:t>
      </w:r>
      <w:r>
        <w:rPr>
          <w:rFonts w:ascii="Times New Roman" w:hAnsi="Times New Roman" w:cs="Times New Roman"/>
        </w:rPr>
        <w:t>26</w:t>
      </w:r>
      <w:r w:rsidRPr="008C33F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G</w:t>
      </w:r>
      <w:r w:rsidRPr="008C33F5">
        <w:rPr>
          <w:rFonts w:ascii="Times New Roman" w:hAnsi="Times New Roman" w:cs="Times New Roman"/>
        </w:rPr>
        <w:t>.</w:t>
      </w:r>
    </w:p>
    <w:p w14:paraId="1F00EF6C" w14:textId="77777777" w:rsidR="005941DF" w:rsidRPr="008C33F5" w:rsidRDefault="005941DF" w:rsidP="00CB48F7">
      <w:pPr>
        <w:spacing w:after="0" w:line="240" w:lineRule="auto"/>
        <w:rPr>
          <w:rFonts w:ascii="Times New Roman" w:hAnsi="Times New Roman" w:cs="Times New Roman"/>
        </w:rPr>
      </w:pPr>
    </w:p>
    <w:p w14:paraId="01EDC96C" w14:textId="786DCC5D" w:rsidR="005941DF" w:rsidRDefault="005941D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PREDMET</w:t>
      </w:r>
      <w:r w:rsidRPr="008C33F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sr-Cyrl-RS"/>
        </w:rPr>
        <w:t>MATEMATIKA</w:t>
      </w:r>
      <w:r w:rsidRPr="008C33F5">
        <w:rPr>
          <w:rFonts w:ascii="Times New Roman" w:hAnsi="Times New Roman" w:cs="Times New Roman"/>
        </w:rPr>
        <w:t xml:space="preserve"> </w:t>
      </w:r>
      <w:r w:rsidR="009E09BC">
        <w:rPr>
          <w:rFonts w:ascii="Times New Roman" w:hAnsi="Times New Roman" w:cs="Times New Roman"/>
        </w:rPr>
        <w:t xml:space="preserve">– </w:t>
      </w:r>
      <w:r w:rsidR="006F59D5">
        <w:rPr>
          <w:rFonts w:ascii="Times New Roman" w:hAnsi="Times New Roman" w:cs="Times New Roman"/>
        </w:rPr>
        <w:t>DODATNA</w:t>
      </w:r>
      <w:r w:rsidR="009E09BC">
        <w:rPr>
          <w:rFonts w:ascii="Times New Roman" w:hAnsi="Times New Roman" w:cs="Times New Roman"/>
        </w:rPr>
        <w:t xml:space="preserve"> NASTAVA</w:t>
      </w:r>
      <w:r w:rsidRPr="008C33F5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</w:rPr>
        <w:t>NASTAVNIK</w:t>
      </w:r>
      <w:r w:rsidRPr="008C33F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lang w:val="sr-Cyrl-RS"/>
        </w:rPr>
        <w:t xml:space="preserve"> ELVEDIN KARIŠIK</w:t>
      </w:r>
    </w:p>
    <w:p w14:paraId="554A7034" w14:textId="77777777" w:rsidR="00797ECF" w:rsidRPr="00797ECF" w:rsidRDefault="00797EC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3"/>
        <w:gridCol w:w="2062"/>
        <w:gridCol w:w="719"/>
        <w:gridCol w:w="2551"/>
        <w:gridCol w:w="1768"/>
        <w:gridCol w:w="2664"/>
        <w:gridCol w:w="2033"/>
      </w:tblGrid>
      <w:tr w:rsidR="005941DF" w:rsidRPr="00D42B02" w14:paraId="621BF649" w14:textId="77777777" w:rsidTr="00E47DF5">
        <w:tc>
          <w:tcPr>
            <w:tcW w:w="1153" w:type="dxa"/>
          </w:tcPr>
          <w:p w14:paraId="1A54D6C7" w14:textId="1172869F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TEMA / MODUL / M</w:t>
            </w:r>
            <w:r>
              <w:rPr>
                <w:rFonts w:ascii="Times New Roman" w:hAnsi="Times New Roman" w:cs="Times New Roman"/>
                <w:lang w:val="sr-Cyrl-RS"/>
              </w:rPr>
              <w:t>Ј</w:t>
            </w:r>
            <w:r w:rsidRPr="00D42B02">
              <w:rPr>
                <w:rFonts w:ascii="Times New Roman" w:hAnsi="Times New Roman" w:cs="Times New Roman"/>
              </w:rPr>
              <w:t>ESEC</w:t>
            </w:r>
          </w:p>
        </w:tc>
        <w:tc>
          <w:tcPr>
            <w:tcW w:w="2062" w:type="dxa"/>
          </w:tcPr>
          <w:p w14:paraId="43C06005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ISHODI</w:t>
            </w:r>
          </w:p>
          <w:p w14:paraId="4630747C" w14:textId="71A329FF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(na kraju teme / modula / m</w:t>
            </w:r>
            <w:r>
              <w:rPr>
                <w:rFonts w:ascii="Times New Roman" w:hAnsi="Times New Roman" w:cs="Times New Roman"/>
                <w:lang w:val="sr-Cyrl-RS"/>
              </w:rPr>
              <w:t>ј</w:t>
            </w:r>
            <w:r w:rsidRPr="00D42B02">
              <w:rPr>
                <w:rFonts w:ascii="Times New Roman" w:hAnsi="Times New Roman" w:cs="Times New Roman"/>
              </w:rPr>
              <w:t>eseca)</w:t>
            </w:r>
          </w:p>
        </w:tc>
        <w:tc>
          <w:tcPr>
            <w:tcW w:w="719" w:type="dxa"/>
          </w:tcPr>
          <w:p w14:paraId="4BF19CA0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R.br.</w:t>
            </w:r>
          </w:p>
          <w:p w14:paraId="0F128F5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nast.</w:t>
            </w:r>
          </w:p>
          <w:p w14:paraId="56113DE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jed.</w:t>
            </w:r>
          </w:p>
        </w:tc>
        <w:tc>
          <w:tcPr>
            <w:tcW w:w="2551" w:type="dxa"/>
          </w:tcPr>
          <w:p w14:paraId="6E802C6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4633ECF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NASTAVNE JEDINICE</w:t>
            </w:r>
          </w:p>
        </w:tc>
        <w:tc>
          <w:tcPr>
            <w:tcW w:w="1768" w:type="dxa"/>
          </w:tcPr>
          <w:p w14:paraId="51179F12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123E445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TIP </w:t>
            </w:r>
          </w:p>
          <w:p w14:paraId="79D180E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ČASA</w:t>
            </w:r>
          </w:p>
        </w:tc>
        <w:tc>
          <w:tcPr>
            <w:tcW w:w="2664" w:type="dxa"/>
          </w:tcPr>
          <w:p w14:paraId="754BAF1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738982D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MEĐUPREDMETNO POVEZIVANjE</w:t>
            </w:r>
          </w:p>
        </w:tc>
        <w:tc>
          <w:tcPr>
            <w:tcW w:w="2033" w:type="dxa"/>
          </w:tcPr>
          <w:p w14:paraId="7D6D387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EVALUACIJA KVALITETA ISPLANIRANOG</w:t>
            </w:r>
          </w:p>
        </w:tc>
      </w:tr>
      <w:tr w:rsidR="00D84D2E" w:rsidRPr="00D42B02" w14:paraId="50B53AEC" w14:textId="77777777" w:rsidTr="00D84D2E">
        <w:trPr>
          <w:trHeight w:val="903"/>
        </w:trPr>
        <w:tc>
          <w:tcPr>
            <w:tcW w:w="1153" w:type="dxa"/>
            <w:vMerge w:val="restart"/>
            <w:textDirection w:val="btLr"/>
            <w:vAlign w:val="center"/>
          </w:tcPr>
          <w:p w14:paraId="75F3C495" w14:textId="105E916A" w:rsidR="00D84D2E" w:rsidRPr="00D84D2E" w:rsidRDefault="00D84D2E" w:rsidP="00D84D2E">
            <w:pPr>
              <w:ind w:left="113" w:right="113"/>
              <w:jc w:val="center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Racionalni brojevi</w:t>
            </w:r>
          </w:p>
        </w:tc>
        <w:tc>
          <w:tcPr>
            <w:tcW w:w="2062" w:type="dxa"/>
            <w:vMerge w:val="restart"/>
          </w:tcPr>
          <w:p w14:paraId="23C991ED" w14:textId="77777777" w:rsidR="00D84D2E" w:rsidRPr="00D42B02" w:rsidRDefault="00D84D2E" w:rsidP="00E47DF5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  <w:r w:rsidRPr="00D42B02">
              <w:rPr>
                <w:rFonts w:ascii="Times New Roman" w:eastAsia="Times New Roman" w:hAnsi="Times New Roman" w:cs="Times New Roman"/>
                <w:lang w:val="ru-RU"/>
              </w:rPr>
              <w:t>Učenik će biti u stanju da:</w:t>
            </w:r>
          </w:p>
          <w:p w14:paraId="113BF326" w14:textId="4CCABBCF" w:rsidR="00D84D2E" w:rsidRDefault="00D84D2E" w:rsidP="009E09BC">
            <w:pPr>
              <w:spacing w:after="12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  <w:r w:rsidRPr="00D84D2E">
              <w:rPr>
                <w:rFonts w:ascii="Times New Roman" w:hAnsi="Times New Roman" w:cs="Times New Roman"/>
                <w:bCs/>
              </w:rPr>
              <w:t>pročita, zapiše, usporedi i predstavi na brojevnoj pravoj racionalne brojeve u obliku razlomka i u decimalnom zapisu;</w:t>
            </w:r>
          </w:p>
          <w:p w14:paraId="6A1CD11A" w14:textId="7829787A" w:rsidR="00D84D2E" w:rsidRPr="00D42B02" w:rsidRDefault="00D84D2E" w:rsidP="009E09BC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  <w:r w:rsidRPr="00D84D2E">
              <w:rPr>
                <w:rFonts w:ascii="Times New Roman" w:hAnsi="Times New Roman" w:cs="Times New Roman"/>
                <w:bCs/>
              </w:rPr>
              <w:t>riješ</w:t>
            </w:r>
            <w:r w:rsidR="006F59D5">
              <w:rPr>
                <w:rFonts w:ascii="Times New Roman" w:hAnsi="Times New Roman" w:cs="Times New Roman"/>
                <w:bCs/>
              </w:rPr>
              <w:t>ava takmičarske zadatke a u vezi sabiranja i oduzimanja racionalnih brojeva.</w:t>
            </w:r>
            <w:r w:rsidRPr="00D84D2E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719" w:type="dxa"/>
          </w:tcPr>
          <w:p w14:paraId="6E8ECE86" w14:textId="6AAF049B" w:rsidR="00D84D2E" w:rsidRPr="00D42B02" w:rsidRDefault="00D84D2E" w:rsidP="00E47DF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</w:t>
            </w:r>
            <w:r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7795E316" w14:textId="1EDDD50C" w:rsidR="00D84D2E" w:rsidRPr="00D84D2E" w:rsidRDefault="00D84D2E" w:rsidP="00E47DF5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Skup racionalnih brojeva</w:t>
            </w:r>
          </w:p>
        </w:tc>
        <w:tc>
          <w:tcPr>
            <w:tcW w:w="1768" w:type="dxa"/>
          </w:tcPr>
          <w:p w14:paraId="4C35BF4C" w14:textId="39B73FE9" w:rsidR="00D84D2E" w:rsidRPr="009E09BC" w:rsidRDefault="006F59D5" w:rsidP="00E47D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Uvežbavanje</w:t>
            </w:r>
          </w:p>
        </w:tc>
        <w:tc>
          <w:tcPr>
            <w:tcW w:w="2664" w:type="dxa"/>
          </w:tcPr>
          <w:p w14:paraId="44F8ADA3" w14:textId="1D85F4C0" w:rsidR="00D84D2E" w:rsidRPr="00D42B02" w:rsidRDefault="00D84D2E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 w:val="restart"/>
          </w:tcPr>
          <w:p w14:paraId="132A16B1" w14:textId="77777777" w:rsidR="00D84D2E" w:rsidRPr="00D42B02" w:rsidRDefault="00D84D2E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D84D2E" w:rsidRPr="00D42B02" w14:paraId="138253F6" w14:textId="77777777" w:rsidTr="00D84D2E">
        <w:trPr>
          <w:trHeight w:val="1408"/>
        </w:trPr>
        <w:tc>
          <w:tcPr>
            <w:tcW w:w="1153" w:type="dxa"/>
            <w:vMerge/>
            <w:tcBorders>
              <w:bottom w:val="single" w:sz="4" w:space="0" w:color="000000" w:themeColor="text1"/>
            </w:tcBorders>
          </w:tcPr>
          <w:p w14:paraId="53A25988" w14:textId="77777777" w:rsidR="00D84D2E" w:rsidRPr="00D42B02" w:rsidRDefault="00D84D2E" w:rsidP="006B1E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Latn-RS"/>
              </w:rPr>
              <w:t>Trougao</w:t>
            </w:r>
          </w:p>
        </w:tc>
        <w:tc>
          <w:tcPr>
            <w:tcW w:w="2062" w:type="dxa"/>
            <w:vMerge/>
            <w:tcBorders>
              <w:bottom w:val="single" w:sz="4" w:space="0" w:color="000000" w:themeColor="text1"/>
            </w:tcBorders>
          </w:tcPr>
          <w:p w14:paraId="0C78AA66" w14:textId="77777777" w:rsidR="00D84D2E" w:rsidRPr="00F669B2" w:rsidRDefault="00D84D2E" w:rsidP="006B1ED4">
            <w:pPr>
              <w:rPr>
                <w:rFonts w:ascii="Times New Roman" w:hAnsi="Times New Roman" w:cs="Times New Roman"/>
                <w:bCs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Latn-RS"/>
              </w:rPr>
              <w:t>-</w:t>
            </w:r>
            <w:r w:rsidRPr="00F669B2">
              <w:rPr>
                <w:rFonts w:ascii="Times New Roman" w:eastAsia="Times New Roman" w:hAnsi="Times New Roman" w:cs="Times New Roman"/>
                <w:lang w:val="ru-RU"/>
              </w:rPr>
              <w:t>klasifikuje trouglove na osnovu njihovih svojstava;</w:t>
            </w:r>
          </w:p>
          <w:p w14:paraId="1651A288" w14:textId="77777777" w:rsidR="00D84D2E" w:rsidRPr="00D42B02" w:rsidRDefault="00D84D2E" w:rsidP="006B1E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tcBorders>
              <w:bottom w:val="single" w:sz="4" w:space="0" w:color="auto"/>
            </w:tcBorders>
          </w:tcPr>
          <w:p w14:paraId="54D4F301" w14:textId="1ADC9474" w:rsidR="00D84D2E" w:rsidRPr="00D42B02" w:rsidRDefault="00D84D2E" w:rsidP="00E47DF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</w:t>
            </w:r>
            <w:r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87B3EAA" w14:textId="43987F75" w:rsidR="00D84D2E" w:rsidRPr="00D42B02" w:rsidRDefault="00D84D2E" w:rsidP="00E47D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Upoređivanje racionalnih brojeva</w:t>
            </w: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14:paraId="7B1FB64D" w14:textId="0D1358C7" w:rsidR="00D84D2E" w:rsidRPr="00D42B02" w:rsidRDefault="006F59D5" w:rsidP="00E47D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Uvežbavanje</w:t>
            </w:r>
          </w:p>
        </w:tc>
        <w:tc>
          <w:tcPr>
            <w:tcW w:w="2664" w:type="dxa"/>
            <w:tcBorders>
              <w:bottom w:val="single" w:sz="4" w:space="0" w:color="auto"/>
            </w:tcBorders>
          </w:tcPr>
          <w:p w14:paraId="0AA1B12C" w14:textId="2B3F436C" w:rsidR="00D84D2E" w:rsidRPr="00D42B02" w:rsidRDefault="00D84D2E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78168892" w14:textId="77777777" w:rsidR="00D84D2E" w:rsidRPr="00D42B02" w:rsidRDefault="00D84D2E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D84D2E" w:rsidRPr="00D42B02" w14:paraId="3C42C2BF" w14:textId="77777777" w:rsidTr="00D84D2E">
        <w:trPr>
          <w:trHeight w:val="1263"/>
        </w:trPr>
        <w:tc>
          <w:tcPr>
            <w:tcW w:w="1153" w:type="dxa"/>
            <w:vMerge/>
            <w:tcBorders>
              <w:bottom w:val="single" w:sz="4" w:space="0" w:color="000000" w:themeColor="text1"/>
            </w:tcBorders>
          </w:tcPr>
          <w:p w14:paraId="7CDF8BC3" w14:textId="77777777" w:rsidR="00D84D2E" w:rsidRDefault="00D84D2E" w:rsidP="006B1ED4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2062" w:type="dxa"/>
            <w:vMerge/>
            <w:tcBorders>
              <w:bottom w:val="single" w:sz="4" w:space="0" w:color="000000" w:themeColor="text1"/>
            </w:tcBorders>
          </w:tcPr>
          <w:p w14:paraId="2701BF16" w14:textId="77777777" w:rsidR="00D84D2E" w:rsidRDefault="00D84D2E" w:rsidP="006B1ED4">
            <w:pPr>
              <w:rPr>
                <w:rFonts w:ascii="Times New Roman" w:eastAsia="Times New Roman" w:hAnsi="Times New Roman" w:cs="Times New Roman"/>
                <w:lang w:val="sr-Latn-RS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090C8397" w14:textId="416F8D8F" w:rsidR="00D84D2E" w:rsidRDefault="00D84D2E" w:rsidP="006B1ED4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</w:t>
            </w:r>
            <w:r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4020EE1B" w14:textId="328E4011" w:rsidR="00D84D2E" w:rsidRPr="006B1ED4" w:rsidRDefault="00D84D2E" w:rsidP="006B1E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Sabiranje racionalnih brojeva</w:t>
            </w:r>
          </w:p>
        </w:tc>
        <w:tc>
          <w:tcPr>
            <w:tcW w:w="1768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4A5B48C4" w14:textId="7B6378AD" w:rsidR="00D84D2E" w:rsidRDefault="006F59D5" w:rsidP="006B1E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Uvežbavanje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2B036191" w14:textId="77777777" w:rsidR="00D84D2E" w:rsidRPr="00D42B02" w:rsidRDefault="00D84D2E" w:rsidP="006B1ED4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3BC2D3C3" w14:textId="77777777" w:rsidR="00D84D2E" w:rsidRPr="00D42B02" w:rsidRDefault="00D84D2E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D84D2E" w:rsidRPr="00D42B02" w14:paraId="4DF475AC" w14:textId="77777777" w:rsidTr="00D417FD">
        <w:tc>
          <w:tcPr>
            <w:tcW w:w="1153" w:type="dxa"/>
            <w:vMerge/>
          </w:tcPr>
          <w:p w14:paraId="04F01972" w14:textId="77777777" w:rsidR="00D84D2E" w:rsidRPr="00D42B02" w:rsidRDefault="00D84D2E" w:rsidP="006B1ED4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62" w:type="dxa"/>
            <w:vMerge/>
          </w:tcPr>
          <w:p w14:paraId="0A0CDEF1" w14:textId="77777777" w:rsidR="00D84D2E" w:rsidRPr="00D42B02" w:rsidRDefault="00D84D2E" w:rsidP="006B1ED4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9" w:type="dxa"/>
          </w:tcPr>
          <w:p w14:paraId="2AD183B1" w14:textId="1E605CA3" w:rsidR="00D84D2E" w:rsidRDefault="00D84D2E" w:rsidP="006B1E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12</w:t>
            </w:r>
            <w:r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42B5E35C" w14:textId="5BB24259" w:rsidR="00D84D2E" w:rsidRPr="00D84D2E" w:rsidRDefault="00D84D2E" w:rsidP="006B1E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Oduzimanje racionalnih brojeva</w:t>
            </w:r>
          </w:p>
        </w:tc>
        <w:tc>
          <w:tcPr>
            <w:tcW w:w="1768" w:type="dxa"/>
          </w:tcPr>
          <w:p w14:paraId="56E013E4" w14:textId="19BE6221" w:rsidR="00D84D2E" w:rsidRDefault="006F59D5" w:rsidP="006B1E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Uvežbavanje</w:t>
            </w:r>
          </w:p>
        </w:tc>
        <w:tc>
          <w:tcPr>
            <w:tcW w:w="2664" w:type="dxa"/>
          </w:tcPr>
          <w:p w14:paraId="6D67F900" w14:textId="12B89771" w:rsidR="00D84D2E" w:rsidRPr="00D42B02" w:rsidRDefault="00D84D2E" w:rsidP="006B1ED4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48C879C6" w14:textId="77777777" w:rsidR="00D84D2E" w:rsidRPr="00D42B02" w:rsidRDefault="00D84D2E" w:rsidP="006B1ED4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314903CF" w14:textId="77777777" w:rsidR="005941DF" w:rsidRDefault="005941DF" w:rsidP="00CB48F7">
      <w:pPr>
        <w:rPr>
          <w:rFonts w:ascii="Times New Roman" w:hAnsi="Times New Roman" w:cs="Times New Roman"/>
        </w:rPr>
      </w:pPr>
    </w:p>
    <w:p w14:paraId="5923F61D" w14:textId="02342A52" w:rsidR="005941DF" w:rsidRPr="006B1ED4" w:rsidRDefault="00797ECF" w:rsidP="00CB48F7">
      <w:pPr>
        <w:pStyle w:val="ListParagraph"/>
        <w:numPr>
          <w:ilvl w:val="0"/>
          <w:numId w:val="1"/>
        </w:numPr>
        <w:spacing w:after="200" w:line="276" w:lineRule="auto"/>
        <w:rPr>
          <w:i/>
          <w:iCs/>
        </w:rPr>
      </w:pPr>
      <w:r>
        <w:rPr>
          <w:lang w:val="sr-Latn-RS"/>
        </w:rPr>
        <w:t xml:space="preserve">Napomena: Plan rada </w:t>
      </w:r>
      <w:r w:rsidR="006F59D5">
        <w:rPr>
          <w:lang w:val="sr-Latn-RS"/>
        </w:rPr>
        <w:t>dodatne</w:t>
      </w:r>
      <w:r>
        <w:rPr>
          <w:lang w:val="sr-Latn-RS"/>
        </w:rPr>
        <w:t xml:space="preserve"> nastave iz matematike za 6. razred osnovne škole prati plan redovne nastave iz matematike i urađen je na osnovu </w:t>
      </w:r>
      <w:r w:rsidRPr="00A91D64">
        <w:rPr>
          <w:i/>
          <w:iCs/>
        </w:rPr>
        <w:t>Pravilnikа o planu nastave i učenja za peti i šesti razred osnovnog obrazovanja i vaspitanja i programu nastave i učenja za peti i šesti razred osnovnog obrazovanja i vaspitanja: 15/2018-77, 18/2018-1, 3/2019-83, 3/2020-3, 6/2020-94, 17/2021-1, 16/2022-1, 13/2023-458, 14/2023-384, 3/2024-1</w:t>
      </w:r>
      <w:r>
        <w:rPr>
          <w:i/>
          <w:iCs/>
          <w:lang w:val="sr-Latn-RS"/>
        </w:rPr>
        <w:t xml:space="preserve">. </w:t>
      </w:r>
      <w:r>
        <w:rPr>
          <w:lang w:val="sr-Latn-RS"/>
        </w:rPr>
        <w:t xml:space="preserve">Nastavne jedinice kao i mjesečno planiranje tj. operativni planovi zavise od individualnih potreba učenika kojima je potrebna </w:t>
      </w:r>
      <w:r w:rsidR="006F59D5">
        <w:rPr>
          <w:lang w:val="sr-Latn-RS"/>
        </w:rPr>
        <w:t>dodatna</w:t>
      </w:r>
      <w:r>
        <w:rPr>
          <w:lang w:val="sr-Latn-RS"/>
        </w:rPr>
        <w:t xml:space="preserve"> nastava.</w:t>
      </w:r>
    </w:p>
    <w:sectPr w:rsidR="005941DF" w:rsidRPr="006B1ED4" w:rsidSect="006B1ED4">
      <w:pgSz w:w="15840" w:h="12240" w:orient="landscape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14161"/>
    <w:multiLevelType w:val="hybridMultilevel"/>
    <w:tmpl w:val="56F2FFDE"/>
    <w:lvl w:ilvl="0" w:tplc="2898B68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441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DF"/>
    <w:rsid w:val="000E0FCC"/>
    <w:rsid w:val="0014384F"/>
    <w:rsid w:val="005941DF"/>
    <w:rsid w:val="005D615E"/>
    <w:rsid w:val="00631445"/>
    <w:rsid w:val="006B1ED4"/>
    <w:rsid w:val="006F59D5"/>
    <w:rsid w:val="00797ECF"/>
    <w:rsid w:val="007D38E0"/>
    <w:rsid w:val="00857403"/>
    <w:rsid w:val="008925EF"/>
    <w:rsid w:val="009E09BC"/>
    <w:rsid w:val="00AC0848"/>
    <w:rsid w:val="00B8540C"/>
    <w:rsid w:val="00D84D2E"/>
    <w:rsid w:val="00DA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CB1D8"/>
  <w15:chartTrackingRefBased/>
  <w15:docId w15:val="{3F5019A6-4B20-4D55-A7C7-9C0F777D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1DF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1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1D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1D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1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1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1D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1D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1D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4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1D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4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1D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41DF"/>
    <w:rPr>
      <w:i/>
      <w:iCs/>
      <w:color w:val="404040" w:themeColor="text1" w:themeTint="BF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5941DF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41D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1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1D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1D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5941DF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797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3</cp:revision>
  <cp:lastPrinted>2025-09-02T08:01:00Z</cp:lastPrinted>
  <dcterms:created xsi:type="dcterms:W3CDTF">2025-10-30T16:22:00Z</dcterms:created>
  <dcterms:modified xsi:type="dcterms:W3CDTF">2025-10-30T16:25:00Z</dcterms:modified>
</cp:coreProperties>
</file>