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2761A2" w:rsidRPr="000818FF" w14:paraId="37677858" w14:textId="77777777" w:rsidTr="00406D3A">
        <w:trPr>
          <w:trHeight w:val="351"/>
        </w:trPr>
        <w:tc>
          <w:tcPr>
            <w:tcW w:w="10065" w:type="dxa"/>
            <w:gridSpan w:val="3"/>
            <w:tcBorders>
              <w:bottom w:val="single" w:sz="4" w:space="0" w:color="auto"/>
            </w:tcBorders>
            <w:vAlign w:val="center"/>
          </w:tcPr>
          <w:p w14:paraId="7BB05987" w14:textId="77777777" w:rsidR="002761A2" w:rsidRPr="000818FF" w:rsidRDefault="002761A2" w:rsidP="00406D3A">
            <w:pPr>
              <w:spacing w:after="0"/>
              <w:jc w:val="center"/>
              <w:rPr>
                <w:rFonts w:ascii="Times New Roman" w:hAnsi="Times New Roman"/>
                <w:i/>
                <w:sz w:val="24"/>
                <w:szCs w:val="24"/>
              </w:rPr>
            </w:pPr>
            <w:r w:rsidRPr="000818FF">
              <w:rPr>
                <w:rFonts w:ascii="Times New Roman" w:hAnsi="Times New Roman"/>
                <w:i/>
                <w:sz w:val="24"/>
                <w:szCs w:val="24"/>
              </w:rPr>
              <w:t>OSNOVNA ŠKOLA “12.DECEMBAR” SJENICA</w:t>
            </w:r>
          </w:p>
        </w:tc>
      </w:tr>
      <w:tr w:rsidR="002761A2" w:rsidRPr="00D96CA1" w14:paraId="0FB95427" w14:textId="77777777" w:rsidTr="00406D3A">
        <w:trPr>
          <w:trHeight w:val="351"/>
        </w:trPr>
        <w:tc>
          <w:tcPr>
            <w:tcW w:w="3119" w:type="dxa"/>
            <w:gridSpan w:val="2"/>
            <w:vAlign w:val="center"/>
          </w:tcPr>
          <w:p w14:paraId="17809BD1" w14:textId="77777777" w:rsidR="002761A2" w:rsidRPr="000A00C0" w:rsidRDefault="002761A2" w:rsidP="00406D3A">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Nastavni predmet:</w:t>
            </w:r>
          </w:p>
        </w:tc>
        <w:tc>
          <w:tcPr>
            <w:tcW w:w="6946" w:type="dxa"/>
            <w:vAlign w:val="center"/>
          </w:tcPr>
          <w:p w14:paraId="3BE65E38" w14:textId="77777777" w:rsidR="002761A2" w:rsidRPr="00D96CA1" w:rsidRDefault="002761A2" w:rsidP="00406D3A">
            <w:pPr>
              <w:spacing w:after="0"/>
              <w:rPr>
                <w:rFonts w:ascii="Times New Roman" w:hAnsi="Times New Roman"/>
                <w:sz w:val="24"/>
                <w:szCs w:val="24"/>
              </w:rPr>
            </w:pPr>
            <w:r>
              <w:rPr>
                <w:rFonts w:ascii="Times New Roman" w:hAnsi="Times New Roman"/>
                <w:sz w:val="24"/>
                <w:szCs w:val="24"/>
              </w:rPr>
              <w:t>Matematika</w:t>
            </w:r>
          </w:p>
        </w:tc>
      </w:tr>
      <w:tr w:rsidR="002761A2" w:rsidRPr="005F3758" w14:paraId="0002DD21" w14:textId="77777777" w:rsidTr="00406D3A">
        <w:trPr>
          <w:trHeight w:val="351"/>
        </w:trPr>
        <w:tc>
          <w:tcPr>
            <w:tcW w:w="3119" w:type="dxa"/>
            <w:gridSpan w:val="2"/>
            <w:vAlign w:val="center"/>
          </w:tcPr>
          <w:p w14:paraId="53DE0C6C" w14:textId="77777777" w:rsidR="002761A2" w:rsidRPr="000A00C0" w:rsidRDefault="002761A2" w:rsidP="00406D3A">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Razred:</w:t>
            </w:r>
          </w:p>
        </w:tc>
        <w:tc>
          <w:tcPr>
            <w:tcW w:w="6946" w:type="dxa"/>
            <w:vAlign w:val="center"/>
          </w:tcPr>
          <w:p w14:paraId="088F642E" w14:textId="77777777" w:rsidR="002761A2" w:rsidRPr="005F3758" w:rsidRDefault="002761A2" w:rsidP="00406D3A">
            <w:pPr>
              <w:spacing w:after="0"/>
              <w:rPr>
                <w:rFonts w:ascii="Times New Roman" w:hAnsi="Times New Roman"/>
                <w:sz w:val="24"/>
                <w:szCs w:val="24"/>
              </w:rPr>
            </w:pPr>
            <w:r>
              <w:rPr>
                <w:rFonts w:ascii="Times New Roman" w:hAnsi="Times New Roman"/>
                <w:sz w:val="24"/>
                <w:szCs w:val="24"/>
              </w:rPr>
              <w:t>VI</w:t>
            </w:r>
          </w:p>
        </w:tc>
      </w:tr>
      <w:tr w:rsidR="002761A2" w:rsidRPr="00D96CA1" w14:paraId="73666D9D" w14:textId="77777777" w:rsidTr="00406D3A">
        <w:trPr>
          <w:trHeight w:val="351"/>
        </w:trPr>
        <w:tc>
          <w:tcPr>
            <w:tcW w:w="3119" w:type="dxa"/>
            <w:gridSpan w:val="2"/>
            <w:vAlign w:val="center"/>
          </w:tcPr>
          <w:p w14:paraId="08E9F91C" w14:textId="77777777" w:rsidR="002761A2" w:rsidRPr="000A00C0" w:rsidRDefault="002761A2" w:rsidP="00406D3A">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Datum realizacije:</w:t>
            </w:r>
          </w:p>
        </w:tc>
        <w:tc>
          <w:tcPr>
            <w:tcW w:w="6946" w:type="dxa"/>
            <w:vAlign w:val="center"/>
          </w:tcPr>
          <w:p w14:paraId="13064A8B" w14:textId="0E4459F1" w:rsidR="002761A2" w:rsidRPr="00D96CA1" w:rsidRDefault="004C00FA" w:rsidP="00406D3A">
            <w:pPr>
              <w:spacing w:after="0"/>
              <w:rPr>
                <w:rFonts w:ascii="Times New Roman" w:hAnsi="Times New Roman"/>
                <w:sz w:val="24"/>
                <w:szCs w:val="24"/>
              </w:rPr>
            </w:pPr>
            <w:r>
              <w:rPr>
                <w:rFonts w:ascii="Times New Roman" w:hAnsi="Times New Roman"/>
                <w:sz w:val="24"/>
                <w:szCs w:val="24"/>
                <w:lang w:val="sr-Cyrl-RS"/>
              </w:rPr>
              <w:t>12</w:t>
            </w:r>
            <w:r w:rsidR="002761A2" w:rsidRPr="00626251">
              <w:rPr>
                <w:rFonts w:ascii="Times New Roman" w:hAnsi="Times New Roman"/>
                <w:sz w:val="24"/>
                <w:szCs w:val="24"/>
              </w:rPr>
              <w:t>.1</w:t>
            </w:r>
            <w:r w:rsidR="002761A2">
              <w:rPr>
                <w:rFonts w:ascii="Times New Roman" w:hAnsi="Times New Roman"/>
                <w:sz w:val="24"/>
                <w:szCs w:val="24"/>
              </w:rPr>
              <w:t>1</w:t>
            </w:r>
            <w:r w:rsidR="002761A2" w:rsidRPr="00626251">
              <w:rPr>
                <w:rFonts w:ascii="Times New Roman" w:hAnsi="Times New Roman"/>
                <w:sz w:val="24"/>
                <w:szCs w:val="24"/>
              </w:rPr>
              <w:t>.2025. godine</w:t>
            </w:r>
          </w:p>
        </w:tc>
      </w:tr>
      <w:tr w:rsidR="002761A2" w:rsidRPr="006D2842" w14:paraId="40C8C416" w14:textId="77777777" w:rsidTr="00406D3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B880CD5" w14:textId="77777777" w:rsidR="002761A2" w:rsidRPr="006D2842" w:rsidRDefault="002761A2" w:rsidP="00406D3A">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tcMar>
              <w:top w:w="4" w:type="dxa"/>
              <w:left w:w="31" w:type="dxa"/>
              <w:bottom w:w="0" w:type="dxa"/>
              <w:right w:w="31" w:type="dxa"/>
            </w:tcMar>
          </w:tcPr>
          <w:p w14:paraId="6D611753" w14:textId="77777777" w:rsidR="002761A2" w:rsidRPr="006D2842" w:rsidRDefault="002761A2" w:rsidP="00406D3A">
            <w:pPr>
              <w:spacing w:after="0" w:line="240" w:lineRule="auto"/>
              <w:ind w:left="109"/>
              <w:rPr>
                <w:rFonts w:ascii="Times New Roman" w:eastAsia="Calibri" w:hAnsi="Times New Roman" w:cs="Times New Roman"/>
                <w:b/>
                <w:bCs/>
                <w:color w:val="000000"/>
                <w:kern w:val="24"/>
                <w:sz w:val="24"/>
                <w:szCs w:val="24"/>
                <w:lang w:val="sr-Cyrl-RS"/>
              </w:rPr>
            </w:pPr>
            <w:r w:rsidRPr="007C0A77">
              <w:rPr>
                <w:rFonts w:ascii="Times New Roman" w:hAnsi="Times New Roman" w:cs="Times New Roman"/>
                <w:w w:val="105"/>
                <w:sz w:val="24"/>
              </w:rPr>
              <w:t>Upoređivanje racionalnih brojeva</w:t>
            </w:r>
          </w:p>
        </w:tc>
      </w:tr>
      <w:tr w:rsidR="002761A2" w:rsidRPr="006D2842" w14:paraId="759BBCA3" w14:textId="77777777" w:rsidTr="00406D3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117606C" w14:textId="77777777" w:rsidR="002761A2" w:rsidRPr="006D2842" w:rsidRDefault="002761A2" w:rsidP="00406D3A">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tcMar>
              <w:top w:w="4" w:type="dxa"/>
              <w:left w:w="31" w:type="dxa"/>
              <w:bottom w:w="0" w:type="dxa"/>
              <w:right w:w="31" w:type="dxa"/>
            </w:tcMar>
          </w:tcPr>
          <w:p w14:paraId="28DB06AC" w14:textId="77777777" w:rsidR="002761A2" w:rsidRPr="006D2842" w:rsidRDefault="002761A2" w:rsidP="00406D3A">
            <w:pPr>
              <w:spacing w:after="0" w:line="240" w:lineRule="auto"/>
              <w:ind w:left="109"/>
              <w:rPr>
                <w:rFonts w:ascii="Times New Roman" w:eastAsia="Calibri" w:hAnsi="Times New Roman" w:cs="Times New Roman"/>
                <w:color w:val="000000"/>
                <w:kern w:val="24"/>
                <w:sz w:val="24"/>
                <w:szCs w:val="24"/>
                <w:lang w:val="sr-Cyrl-RS"/>
              </w:rPr>
            </w:pPr>
            <w:r w:rsidRPr="007C0A77">
              <w:rPr>
                <w:rFonts w:ascii="Times New Roman" w:hAnsi="Times New Roman" w:cs="Times New Roman"/>
                <w:w w:val="105"/>
                <w:sz w:val="24"/>
              </w:rPr>
              <w:t>Utvrđivanje</w:t>
            </w:r>
          </w:p>
        </w:tc>
      </w:tr>
      <w:tr w:rsidR="002761A2" w:rsidRPr="006D2842" w14:paraId="437DEB2F" w14:textId="77777777" w:rsidTr="00406D3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hideMark/>
          </w:tcPr>
          <w:p w14:paraId="72A0B658" w14:textId="77777777" w:rsidR="002761A2" w:rsidRPr="006D2842" w:rsidRDefault="002761A2" w:rsidP="00406D3A">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tcMar>
              <w:top w:w="4" w:type="dxa"/>
              <w:left w:w="31" w:type="dxa"/>
              <w:bottom w:w="0" w:type="dxa"/>
              <w:right w:w="31" w:type="dxa"/>
            </w:tcMar>
            <w:vAlign w:val="center"/>
          </w:tcPr>
          <w:p w14:paraId="1A8034FF" w14:textId="77777777" w:rsidR="002761A2" w:rsidRPr="006D2842" w:rsidRDefault="002761A2" w:rsidP="00406D3A">
            <w:pPr>
              <w:spacing w:after="0" w:line="240" w:lineRule="auto"/>
              <w:ind w:left="109"/>
              <w:rPr>
                <w:rFonts w:ascii="Times New Roman" w:eastAsia="Times New Roman" w:hAnsi="Times New Roman" w:cs="Times New Roman"/>
                <w:sz w:val="24"/>
                <w:szCs w:val="24"/>
                <w:lang w:val="sr-Cyrl-RS"/>
              </w:rPr>
            </w:pPr>
            <w:r w:rsidRPr="007C0A77">
              <w:rPr>
                <w:rFonts w:ascii="Times New Roman" w:hAnsi="Times New Roman" w:cs="Times New Roman"/>
                <w:w w:val="105"/>
                <w:sz w:val="24"/>
              </w:rPr>
              <w:t>Utvrđivanje</w:t>
            </w:r>
            <w:r w:rsidRPr="007C0A77">
              <w:rPr>
                <w:rFonts w:ascii="Times New Roman" w:hAnsi="Times New Roman" w:cs="Times New Roman"/>
                <w:spacing w:val="-37"/>
                <w:w w:val="105"/>
                <w:sz w:val="24"/>
              </w:rPr>
              <w:t xml:space="preserve"> </w:t>
            </w:r>
            <w:r w:rsidRPr="007C0A77">
              <w:rPr>
                <w:rFonts w:ascii="Times New Roman" w:hAnsi="Times New Roman" w:cs="Times New Roman"/>
                <w:w w:val="105"/>
                <w:sz w:val="24"/>
              </w:rPr>
              <w:t>postupka</w:t>
            </w:r>
            <w:r w:rsidRPr="007C0A77">
              <w:rPr>
                <w:rFonts w:ascii="Times New Roman" w:hAnsi="Times New Roman" w:cs="Times New Roman"/>
                <w:spacing w:val="-36"/>
                <w:w w:val="105"/>
                <w:sz w:val="24"/>
              </w:rPr>
              <w:t xml:space="preserve"> </w:t>
            </w:r>
            <w:r w:rsidRPr="007C0A77">
              <w:rPr>
                <w:rFonts w:ascii="Times New Roman" w:hAnsi="Times New Roman" w:cs="Times New Roman"/>
                <w:w w:val="105"/>
                <w:sz w:val="24"/>
              </w:rPr>
              <w:t>upoređivanja</w:t>
            </w:r>
            <w:r w:rsidRPr="007C0A77">
              <w:rPr>
                <w:rFonts w:ascii="Times New Roman" w:hAnsi="Times New Roman" w:cs="Times New Roman"/>
                <w:spacing w:val="-36"/>
                <w:w w:val="105"/>
                <w:sz w:val="24"/>
              </w:rPr>
              <w:t xml:space="preserve"> </w:t>
            </w:r>
            <w:r w:rsidRPr="007C0A77">
              <w:rPr>
                <w:rFonts w:ascii="Times New Roman" w:hAnsi="Times New Roman" w:cs="Times New Roman"/>
                <w:w w:val="105"/>
                <w:sz w:val="24"/>
              </w:rPr>
              <w:t>racionalnih brojeva</w:t>
            </w:r>
          </w:p>
        </w:tc>
      </w:tr>
      <w:tr w:rsidR="002761A2" w:rsidRPr="006D2842" w14:paraId="6BE4798D" w14:textId="77777777" w:rsidTr="00406D3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tcMar>
              <w:top w:w="4" w:type="dxa"/>
              <w:left w:w="31" w:type="dxa"/>
              <w:bottom w:w="0" w:type="dxa"/>
              <w:right w:w="31" w:type="dxa"/>
            </w:tcMar>
            <w:vAlign w:val="center"/>
            <w:hideMark/>
          </w:tcPr>
          <w:p w14:paraId="50B44E07" w14:textId="77777777" w:rsidR="002761A2" w:rsidRPr="006D2842" w:rsidRDefault="002761A2" w:rsidP="00406D3A">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30224839" w14:textId="77777777" w:rsidR="002761A2" w:rsidRPr="006D2842" w:rsidRDefault="002761A2" w:rsidP="00406D3A">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tcMar>
              <w:top w:w="4" w:type="dxa"/>
              <w:left w:w="31" w:type="dxa"/>
              <w:bottom w:w="0" w:type="dxa"/>
              <w:right w:w="31" w:type="dxa"/>
            </w:tcMar>
            <w:vAlign w:val="center"/>
            <w:hideMark/>
          </w:tcPr>
          <w:p w14:paraId="2E3978D7" w14:textId="77777777" w:rsidR="002761A2" w:rsidRPr="007C0A77" w:rsidRDefault="002761A2" w:rsidP="00406D3A">
            <w:pPr>
              <w:pStyle w:val="TableParagraph"/>
              <w:spacing w:before="62" w:line="284" w:lineRule="exact"/>
              <w:ind w:left="109"/>
              <w:rPr>
                <w:rFonts w:ascii="Times New Roman" w:hAnsi="Times New Roman" w:cs="Times New Roman"/>
                <w:sz w:val="24"/>
              </w:rPr>
            </w:pPr>
            <w:r w:rsidRPr="007C0A77">
              <w:rPr>
                <w:rFonts w:ascii="Times New Roman" w:hAnsi="Times New Roman" w:cs="Times New Roman"/>
                <w:sz w:val="24"/>
              </w:rPr>
              <w:t>Učenik će biti u stanju da:</w:t>
            </w:r>
          </w:p>
          <w:p w14:paraId="6DDDAA8B" w14:textId="77777777" w:rsidR="002761A2" w:rsidRPr="001E5B24" w:rsidRDefault="002761A2" w:rsidP="00406D3A">
            <w:pPr>
              <w:pStyle w:val="ListParagraph"/>
              <w:numPr>
                <w:ilvl w:val="0"/>
                <w:numId w:val="3"/>
              </w:numPr>
              <w:spacing w:after="0" w:line="240" w:lineRule="auto"/>
              <w:ind w:left="534"/>
              <w:rPr>
                <w:rFonts w:ascii="Times New Roman" w:eastAsia="Times New Roman" w:hAnsi="Times New Roman" w:cs="Times New Roman"/>
                <w:sz w:val="24"/>
                <w:szCs w:val="24"/>
                <w:lang w:val="sr-Cyrl-RS"/>
              </w:rPr>
            </w:pPr>
            <w:r w:rsidRPr="001E5B24">
              <w:rPr>
                <w:rFonts w:ascii="Times New Roman" w:hAnsi="Times New Roman" w:cs="Times New Roman"/>
                <w:sz w:val="24"/>
              </w:rPr>
              <w:t>uporedi bilo koja dva racionalna broja data u oblik</w:t>
            </w:r>
            <w:r w:rsidRPr="001E5B24">
              <w:rPr>
                <w:rFonts w:ascii="Times New Roman" w:hAnsi="Times New Roman" w:cs="Times New Roman"/>
                <w:sz w:val="24"/>
                <w:lang w:val="sr-Cyrl-RS"/>
              </w:rPr>
              <w:t xml:space="preserve">u </w:t>
            </w:r>
            <m:oMath>
              <m:f>
                <m:fPr>
                  <m:ctrlPr>
                    <w:rPr>
                      <w:rFonts w:ascii="Cambria Math" w:hAnsi="Cambria Math" w:cs="Times New Roman"/>
                      <w:i/>
                      <w:sz w:val="32"/>
                      <w:szCs w:val="28"/>
                      <w:lang w:val="sr-Cyrl-RS"/>
                    </w:rPr>
                  </m:ctrlPr>
                </m:fPr>
                <m:num>
                  <m:r>
                    <w:rPr>
                      <w:rFonts w:ascii="Cambria Math" w:hAnsi="Cambria Math" w:cs="Times New Roman"/>
                      <w:sz w:val="32"/>
                      <w:szCs w:val="28"/>
                      <w:lang w:val="sr-Cyrl-RS"/>
                    </w:rPr>
                    <m:t>p</m:t>
                  </m:r>
                </m:num>
                <m:den>
                  <m:r>
                    <w:rPr>
                      <w:rFonts w:ascii="Cambria Math" w:hAnsi="Cambria Math" w:cs="Times New Roman"/>
                      <w:sz w:val="32"/>
                      <w:szCs w:val="28"/>
                      <w:lang w:val="sr-Cyrl-RS"/>
                    </w:rPr>
                    <m:t>q</m:t>
                  </m:r>
                </m:den>
              </m:f>
            </m:oMath>
            <w:r w:rsidRPr="001E5B24">
              <w:rPr>
                <w:rFonts w:ascii="Times New Roman" w:hAnsi="Times New Roman" w:cs="Times New Roman"/>
                <w:position w:val="15"/>
                <w:sz w:val="24"/>
              </w:rPr>
              <w:t xml:space="preserve"> </w:t>
            </w:r>
            <w:r w:rsidRPr="001E5B24">
              <w:rPr>
                <w:rFonts w:ascii="Times New Roman" w:hAnsi="Times New Roman" w:cs="Times New Roman"/>
                <w:position w:val="15"/>
                <w:sz w:val="24"/>
                <w:lang w:val="sr-Cyrl-RS"/>
              </w:rPr>
              <w:t xml:space="preserve">    </w:t>
            </w:r>
          </w:p>
        </w:tc>
      </w:tr>
      <w:tr w:rsidR="002761A2" w:rsidRPr="006D2842" w14:paraId="7A82D9DE" w14:textId="77777777" w:rsidTr="00406D3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717F528" w14:textId="77777777" w:rsidR="002761A2" w:rsidRPr="006D2842" w:rsidRDefault="002761A2" w:rsidP="00406D3A">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2D24DEC4" w14:textId="77777777" w:rsidR="002761A2" w:rsidRPr="006D2842" w:rsidRDefault="002761A2" w:rsidP="00406D3A">
            <w:pPr>
              <w:spacing w:after="0" w:line="266" w:lineRule="atLeast"/>
              <w:ind w:left="109"/>
              <w:rPr>
                <w:rFonts w:ascii="Times New Roman" w:eastAsia="Times New Roman" w:hAnsi="Times New Roman" w:cs="Times New Roman"/>
                <w:color w:val="000000"/>
                <w:kern w:val="24"/>
                <w:sz w:val="24"/>
                <w:szCs w:val="24"/>
                <w:lang w:val="sr-Cyrl-RS"/>
              </w:rPr>
            </w:pPr>
            <w:r w:rsidRPr="007C0A77">
              <w:rPr>
                <w:rFonts w:ascii="Times New Roman" w:hAnsi="Times New Roman" w:cs="Times New Roman"/>
                <w:sz w:val="24"/>
              </w:rPr>
              <w:t>Dijaloška, ilustrativna</w:t>
            </w:r>
          </w:p>
        </w:tc>
      </w:tr>
      <w:tr w:rsidR="002761A2" w:rsidRPr="006D2842" w14:paraId="6F7E70B1" w14:textId="77777777" w:rsidTr="00406D3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8ED2398" w14:textId="77777777" w:rsidR="002761A2" w:rsidRPr="006D2842" w:rsidRDefault="002761A2" w:rsidP="00406D3A">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0C7B4122" w14:textId="77777777" w:rsidR="002761A2" w:rsidRPr="006D2842" w:rsidRDefault="002761A2" w:rsidP="00406D3A">
            <w:pPr>
              <w:spacing w:after="0" w:line="266" w:lineRule="atLeast"/>
              <w:ind w:left="109"/>
              <w:rPr>
                <w:rFonts w:ascii="Times New Roman" w:hAnsi="Times New Roman" w:cs="Times New Roman"/>
                <w:color w:val="000000" w:themeColor="text1"/>
                <w:sz w:val="24"/>
                <w:szCs w:val="24"/>
                <w:lang w:val="sr-Cyrl-RS" w:eastAsia="en-GB"/>
              </w:rPr>
            </w:pPr>
            <w:r w:rsidRPr="007C0A77">
              <w:rPr>
                <w:rFonts w:ascii="Times New Roman" w:hAnsi="Times New Roman" w:cs="Times New Roman"/>
                <w:sz w:val="24"/>
              </w:rPr>
              <w:t xml:space="preserve">Udžbenik, </w:t>
            </w:r>
            <w:r>
              <w:rPr>
                <w:rFonts w:ascii="Times New Roman" w:hAnsi="Times New Roman" w:cs="Times New Roman"/>
                <w:sz w:val="24"/>
                <w:lang w:val="sr-Cyrl-RS"/>
              </w:rPr>
              <w:t xml:space="preserve">digitalni </w:t>
            </w:r>
            <w:r w:rsidRPr="007C0A77">
              <w:rPr>
                <w:rFonts w:ascii="Times New Roman" w:hAnsi="Times New Roman" w:cs="Times New Roman"/>
                <w:sz w:val="24"/>
              </w:rPr>
              <w:t>udžbenik, zbirka, tabla, kreda (flomasteri)</w:t>
            </w:r>
          </w:p>
        </w:tc>
      </w:tr>
      <w:tr w:rsidR="002761A2" w:rsidRPr="006D2842" w14:paraId="7696ACE6" w14:textId="77777777" w:rsidTr="00406D3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60B6311B" w14:textId="77777777" w:rsidR="002761A2" w:rsidRPr="006D2842" w:rsidRDefault="002761A2" w:rsidP="00406D3A">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4886CDEC" w14:textId="77777777" w:rsidR="002761A2" w:rsidRPr="006D2842" w:rsidRDefault="002761A2" w:rsidP="00406D3A">
            <w:pPr>
              <w:spacing w:after="0" w:line="266" w:lineRule="atLeast"/>
              <w:ind w:left="109"/>
              <w:rPr>
                <w:rFonts w:ascii="Times New Roman" w:eastAsia="Times New Roman" w:hAnsi="Times New Roman" w:cs="Times New Roman"/>
                <w:color w:val="000000"/>
                <w:kern w:val="24"/>
                <w:sz w:val="24"/>
                <w:szCs w:val="24"/>
                <w:lang w:val="sr-Cyrl-RS"/>
              </w:rPr>
            </w:pPr>
            <w:r w:rsidRPr="007C0A77">
              <w:rPr>
                <w:rFonts w:ascii="Times New Roman" w:hAnsi="Times New Roman" w:cs="Times New Roman"/>
                <w:w w:val="105"/>
                <w:sz w:val="24"/>
              </w:rPr>
              <w:t>Frontalni</w:t>
            </w:r>
          </w:p>
        </w:tc>
      </w:tr>
      <w:tr w:rsidR="002761A2" w:rsidRPr="006D2842" w14:paraId="0808C668" w14:textId="77777777" w:rsidTr="00406D3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D73EF6A" w14:textId="77777777" w:rsidR="002761A2" w:rsidRPr="006D2842" w:rsidRDefault="002761A2" w:rsidP="00406D3A">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33B472BA" w14:textId="77777777" w:rsidR="002761A2" w:rsidRPr="007C0A77" w:rsidRDefault="002761A2" w:rsidP="00406D3A">
            <w:pPr>
              <w:pStyle w:val="TableParagraph"/>
              <w:spacing w:before="62" w:line="284" w:lineRule="exact"/>
              <w:ind w:left="109"/>
              <w:rPr>
                <w:rFonts w:ascii="Times New Roman" w:hAnsi="Times New Roman" w:cs="Times New Roman"/>
                <w:sz w:val="24"/>
              </w:rPr>
            </w:pPr>
            <w:r w:rsidRPr="007C0A77">
              <w:rPr>
                <w:rFonts w:ascii="Times New Roman" w:hAnsi="Times New Roman" w:cs="Times New Roman"/>
                <w:sz w:val="24"/>
              </w:rPr>
              <w:t>Učenik razvija:</w:t>
            </w:r>
          </w:p>
          <w:p w14:paraId="2CA20C68" w14:textId="77777777" w:rsidR="002761A2" w:rsidRPr="007C0A77" w:rsidRDefault="002761A2" w:rsidP="00406D3A">
            <w:pPr>
              <w:pStyle w:val="TableParagraph"/>
              <w:numPr>
                <w:ilvl w:val="0"/>
                <w:numId w:val="4"/>
              </w:numPr>
              <w:tabs>
                <w:tab w:val="left" w:pos="358"/>
              </w:tabs>
              <w:spacing w:line="288" w:lineRule="exact"/>
              <w:rPr>
                <w:rFonts w:ascii="Times New Roman" w:hAnsi="Times New Roman" w:cs="Times New Roman"/>
                <w:sz w:val="24"/>
              </w:rPr>
            </w:pPr>
            <w:r w:rsidRPr="007C0A77">
              <w:rPr>
                <w:rFonts w:ascii="Times New Roman" w:hAnsi="Times New Roman" w:cs="Times New Roman"/>
                <w:sz w:val="24"/>
              </w:rPr>
              <w:t>kompetencije za celoživotno</w:t>
            </w:r>
            <w:r w:rsidRPr="007C0A77">
              <w:rPr>
                <w:rFonts w:ascii="Times New Roman" w:hAnsi="Times New Roman" w:cs="Times New Roman"/>
                <w:spacing w:val="-9"/>
                <w:sz w:val="24"/>
              </w:rPr>
              <w:t xml:space="preserve"> </w:t>
            </w:r>
            <w:r w:rsidRPr="007C0A77">
              <w:rPr>
                <w:rFonts w:ascii="Times New Roman" w:hAnsi="Times New Roman" w:cs="Times New Roman"/>
                <w:sz w:val="24"/>
              </w:rPr>
              <w:t>učenje;</w:t>
            </w:r>
          </w:p>
          <w:p w14:paraId="5FC2CC85" w14:textId="77777777" w:rsidR="002761A2" w:rsidRDefault="002761A2" w:rsidP="00406D3A">
            <w:pPr>
              <w:pStyle w:val="TableParagraph"/>
              <w:numPr>
                <w:ilvl w:val="0"/>
                <w:numId w:val="4"/>
              </w:numPr>
              <w:tabs>
                <w:tab w:val="left" w:pos="358"/>
              </w:tabs>
              <w:spacing w:line="288" w:lineRule="exact"/>
              <w:rPr>
                <w:rFonts w:ascii="Times New Roman" w:hAnsi="Times New Roman" w:cs="Times New Roman"/>
                <w:sz w:val="24"/>
              </w:rPr>
            </w:pPr>
            <w:r w:rsidRPr="007C0A77">
              <w:rPr>
                <w:rFonts w:ascii="Times New Roman" w:hAnsi="Times New Roman" w:cs="Times New Roman"/>
                <w:sz w:val="24"/>
              </w:rPr>
              <w:t>komunikaciju;</w:t>
            </w:r>
          </w:p>
          <w:p w14:paraId="4F2CE2E2" w14:textId="77777777" w:rsidR="002761A2" w:rsidRPr="00352C34" w:rsidRDefault="002761A2" w:rsidP="00406D3A">
            <w:pPr>
              <w:pStyle w:val="TableParagraph"/>
              <w:numPr>
                <w:ilvl w:val="0"/>
                <w:numId w:val="4"/>
              </w:numPr>
              <w:tabs>
                <w:tab w:val="left" w:pos="358"/>
              </w:tabs>
              <w:spacing w:line="288" w:lineRule="exact"/>
              <w:rPr>
                <w:rFonts w:ascii="Times New Roman" w:hAnsi="Times New Roman" w:cs="Times New Roman"/>
                <w:sz w:val="24"/>
              </w:rPr>
            </w:pPr>
            <w:r w:rsidRPr="00352C34">
              <w:rPr>
                <w:rFonts w:ascii="Times New Roman" w:hAnsi="Times New Roman" w:cs="Times New Roman"/>
                <w:sz w:val="24"/>
              </w:rPr>
              <w:t>digitalnu</w:t>
            </w:r>
            <w:r w:rsidRPr="00352C34">
              <w:rPr>
                <w:rFonts w:ascii="Times New Roman" w:hAnsi="Times New Roman" w:cs="Times New Roman"/>
                <w:spacing w:val="-4"/>
                <w:sz w:val="24"/>
              </w:rPr>
              <w:t xml:space="preserve"> </w:t>
            </w:r>
            <w:r w:rsidRPr="00352C34">
              <w:rPr>
                <w:rFonts w:ascii="Times New Roman" w:hAnsi="Times New Roman" w:cs="Times New Roman"/>
                <w:sz w:val="24"/>
              </w:rPr>
              <w:t>kompetenciju.</w:t>
            </w:r>
          </w:p>
        </w:tc>
      </w:tr>
      <w:tr w:rsidR="002761A2" w:rsidRPr="006D2842" w14:paraId="3C185E15" w14:textId="77777777" w:rsidTr="00406D3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3B03023" w14:textId="77777777" w:rsidR="002761A2" w:rsidRPr="006D2842" w:rsidRDefault="002761A2" w:rsidP="00406D3A">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29339CF0" w14:textId="77777777" w:rsidR="002761A2" w:rsidRPr="006D2842" w:rsidRDefault="002761A2" w:rsidP="00406D3A">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2761A2" w:rsidRPr="006D2842" w14:paraId="32FCC0FF" w14:textId="77777777" w:rsidTr="00406D3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DDE1CA1" w14:textId="77777777" w:rsidR="002761A2" w:rsidRPr="006D2842" w:rsidRDefault="002761A2" w:rsidP="00406D3A">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vAlign w:val="center"/>
          </w:tcPr>
          <w:p w14:paraId="1CFD0D87" w14:textId="77777777" w:rsidR="002761A2" w:rsidRPr="006D2842" w:rsidRDefault="002761A2" w:rsidP="00406D3A">
            <w:pPr>
              <w:spacing w:after="0" w:line="266" w:lineRule="atLeast"/>
              <w:ind w:left="109"/>
              <w:rPr>
                <w:rFonts w:ascii="Times New Roman" w:hAnsi="Times New Roman" w:cs="Times New Roman"/>
                <w:color w:val="000000" w:themeColor="text1"/>
                <w:sz w:val="24"/>
                <w:szCs w:val="24"/>
                <w:lang w:val="sr-Cyrl-RS"/>
              </w:rPr>
            </w:pPr>
            <w:r w:rsidRPr="007C0A77">
              <w:rPr>
                <w:rFonts w:ascii="Times New Roman" w:hAnsi="Times New Roman" w:cs="Times New Roman"/>
                <w:sz w:val="24"/>
              </w:rPr>
              <w:t>Racionalan broj, upoređivanje racionalnih brojeva</w:t>
            </w:r>
          </w:p>
        </w:tc>
      </w:tr>
      <w:tr w:rsidR="002761A2" w:rsidRPr="006D2842" w14:paraId="70A0E81F" w14:textId="77777777" w:rsidTr="00406D3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tcMar>
              <w:top w:w="4" w:type="dxa"/>
              <w:left w:w="31" w:type="dxa"/>
              <w:bottom w:w="0" w:type="dxa"/>
              <w:right w:w="31" w:type="dxa"/>
            </w:tcMar>
            <w:vAlign w:val="center"/>
          </w:tcPr>
          <w:p w14:paraId="2584BF05" w14:textId="77777777" w:rsidR="002761A2" w:rsidRPr="006D2842" w:rsidRDefault="002761A2" w:rsidP="00406D3A">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2761A2" w:rsidRPr="006D2842" w14:paraId="60BD9EBD" w14:textId="77777777" w:rsidTr="00406D3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2"/>
            <w:tcMar>
              <w:top w:w="4" w:type="dxa"/>
              <w:left w:w="31" w:type="dxa"/>
              <w:bottom w:w="0" w:type="dxa"/>
              <w:right w:w="31" w:type="dxa"/>
            </w:tcMar>
            <w:vAlign w:val="center"/>
          </w:tcPr>
          <w:p w14:paraId="67F5EE23" w14:textId="77777777" w:rsidR="002761A2" w:rsidRPr="006D2842" w:rsidRDefault="002761A2" w:rsidP="00406D3A">
            <w:pPr>
              <w:spacing w:after="0" w:line="266" w:lineRule="atLeast"/>
              <w:jc w:val="center"/>
              <w:rPr>
                <w:rFonts w:ascii="Times New Roman" w:hAnsi="Times New Roman" w:cs="Times New Roman"/>
                <w:color w:val="000000" w:themeColor="text1"/>
                <w:lang w:val="sr-Cyrl-RS"/>
              </w:rPr>
            </w:pPr>
          </w:p>
        </w:tc>
      </w:tr>
    </w:tbl>
    <w:p w14:paraId="657F9352" w14:textId="77777777" w:rsidR="002761A2" w:rsidRDefault="002761A2" w:rsidP="00204782"/>
    <w:p w14:paraId="6A43A8BF" w14:textId="77777777" w:rsidR="002761A2" w:rsidRDefault="002761A2" w:rsidP="00204782">
      <w:pPr>
        <w:spacing w:after="160" w:line="259" w:lineRule="auto"/>
      </w:pPr>
      <w:r>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2761A2" w:rsidRPr="006D2842" w14:paraId="5FE68A54" w14:textId="77777777" w:rsidTr="00406D3A">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40ADA02C" w14:textId="022AEE24" w:rsidR="002761A2" w:rsidRPr="006D2842" w:rsidRDefault="002761A2" w:rsidP="00406D3A">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TOK ČASA</w:t>
            </w:r>
          </w:p>
        </w:tc>
      </w:tr>
      <w:tr w:rsidR="002761A2" w:rsidRPr="006D2842" w14:paraId="22B49872" w14:textId="77777777" w:rsidTr="00406D3A">
        <w:trPr>
          <w:trHeight w:val="432"/>
        </w:trPr>
        <w:tc>
          <w:tcPr>
            <w:tcW w:w="6031" w:type="dxa"/>
            <w:shd w:val="clear" w:color="auto" w:fill="EDEDED" w:themeFill="accent3" w:themeFillTint="33"/>
            <w:tcMar>
              <w:top w:w="4" w:type="dxa"/>
              <w:left w:w="31" w:type="dxa"/>
              <w:bottom w:w="0" w:type="dxa"/>
              <w:right w:w="31" w:type="dxa"/>
            </w:tcMar>
            <w:vAlign w:val="center"/>
          </w:tcPr>
          <w:p w14:paraId="2A55AA42" w14:textId="77777777" w:rsidR="002761A2" w:rsidRPr="006D2842" w:rsidRDefault="002761A2" w:rsidP="00406D3A">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3371757A" w14:textId="77777777" w:rsidR="002761A2" w:rsidRPr="006D2842" w:rsidRDefault="002761A2" w:rsidP="00406D3A">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2761A2" w:rsidRPr="006D2842" w14:paraId="615FC6B3" w14:textId="77777777" w:rsidTr="00406D3A">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05492010" w14:textId="77777777" w:rsidR="002761A2" w:rsidRPr="006D2842" w:rsidRDefault="002761A2" w:rsidP="00406D3A">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(10 minuta)</w:t>
            </w:r>
          </w:p>
        </w:tc>
      </w:tr>
      <w:tr w:rsidR="002761A2" w:rsidRPr="006D2842" w14:paraId="0427BE58" w14:textId="77777777" w:rsidTr="00406D3A">
        <w:trPr>
          <w:trHeight w:val="432"/>
        </w:trPr>
        <w:tc>
          <w:tcPr>
            <w:tcW w:w="6031" w:type="dxa"/>
            <w:tcMar>
              <w:top w:w="4" w:type="dxa"/>
              <w:left w:w="31" w:type="dxa"/>
              <w:bottom w:w="0" w:type="dxa"/>
              <w:right w:w="31" w:type="dxa"/>
            </w:tcMar>
          </w:tcPr>
          <w:p w14:paraId="3256A668" w14:textId="77777777" w:rsidR="002761A2" w:rsidRPr="00B23491" w:rsidRDefault="002761A2" w:rsidP="00406D3A">
            <w:pPr>
              <w:spacing w:after="0" w:line="240" w:lineRule="auto"/>
              <w:jc w:val="both"/>
              <w:rPr>
                <w:rFonts w:ascii="Times New Roman" w:eastAsia="Times New Roman" w:hAnsi="Times New Roman" w:cs="Times New Roman"/>
                <w:sz w:val="24"/>
                <w:szCs w:val="24"/>
                <w:lang w:val="sr-Cyrl-RS"/>
              </w:rPr>
            </w:pPr>
            <w:r w:rsidRPr="00347E99">
              <w:rPr>
                <w:rFonts w:ascii="Times New Roman" w:eastAsia="Times New Roman" w:hAnsi="Times New Roman" w:cs="Times New Roman"/>
                <w:sz w:val="24"/>
                <w:szCs w:val="24"/>
                <w:lang w:val="sr-Cyrl-RS"/>
              </w:rPr>
              <w:t>Kako su na prethodnom času učenici usvajali nove sadržaje prilično samostalno i, imajući u vidu da učenici sa slabijim postignućima mogu imati problema da postignu sve što je predviđeno ovom nastavnom jedinicom, odlučujemo se da detaljnije utvrđujemo i uvežbavamo upoređivanje racionalnih brojeva. Obnavljamo na koji način se upoređuju prirodni brojevi, celi brojevi i pozitivni razlomci.</w:t>
            </w:r>
          </w:p>
        </w:tc>
        <w:tc>
          <w:tcPr>
            <w:tcW w:w="4025" w:type="dxa"/>
          </w:tcPr>
          <w:p w14:paraId="413AB468" w14:textId="77777777" w:rsidR="002761A2" w:rsidRPr="003B62B5" w:rsidRDefault="002761A2" w:rsidP="00406D3A">
            <w:pPr>
              <w:pStyle w:val="ListParagraph"/>
              <w:numPr>
                <w:ilvl w:val="0"/>
                <w:numId w:val="8"/>
              </w:numPr>
              <w:spacing w:after="0" w:line="266" w:lineRule="atLeast"/>
              <w:ind w:left="477"/>
              <w:rPr>
                <w:rFonts w:ascii="Times New Roman" w:hAnsi="Times New Roman" w:cs="Times New Roman"/>
                <w:color w:val="000000" w:themeColor="text1"/>
                <w:sz w:val="24"/>
                <w:szCs w:val="24"/>
                <w:lang w:val="sr-Cyrl-RS"/>
              </w:rPr>
            </w:pPr>
            <w:r w:rsidRPr="003B62B5">
              <w:rPr>
                <w:rFonts w:ascii="Times New Roman" w:hAnsi="Times New Roman" w:cs="Times New Roman"/>
                <w:color w:val="000000" w:themeColor="text1"/>
                <w:sz w:val="24"/>
                <w:szCs w:val="24"/>
                <w:lang w:val="sr-Cyrl-RS"/>
              </w:rPr>
              <w:t>odgovara na postavljena pitanja nastavnika.</w:t>
            </w:r>
          </w:p>
        </w:tc>
      </w:tr>
      <w:tr w:rsidR="002761A2" w:rsidRPr="006D2842" w14:paraId="28D99EC4" w14:textId="77777777" w:rsidTr="00406D3A">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03BDF12B" w14:textId="77777777" w:rsidR="002761A2" w:rsidRPr="006D2842" w:rsidRDefault="002761A2" w:rsidP="00406D3A">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(30 minuta)</w:t>
            </w:r>
          </w:p>
        </w:tc>
      </w:tr>
      <w:tr w:rsidR="002761A2" w:rsidRPr="006D2842" w14:paraId="77C159FC" w14:textId="77777777" w:rsidTr="00406D3A">
        <w:trPr>
          <w:trHeight w:val="432"/>
        </w:trPr>
        <w:tc>
          <w:tcPr>
            <w:tcW w:w="6031" w:type="dxa"/>
            <w:tcMar>
              <w:top w:w="4" w:type="dxa"/>
              <w:left w:w="31" w:type="dxa"/>
              <w:bottom w:w="0" w:type="dxa"/>
              <w:right w:w="31" w:type="dxa"/>
            </w:tcMar>
          </w:tcPr>
          <w:p w14:paraId="3FAC9C1F" w14:textId="77777777" w:rsidR="002761A2" w:rsidRDefault="002761A2" w:rsidP="00406D3A">
            <w:pPr>
              <w:spacing w:line="266" w:lineRule="atLeast"/>
              <w:jc w:val="both"/>
              <w:rPr>
                <w:rFonts w:ascii="Times New Roman" w:hAnsi="Times New Roman" w:cs="Times New Roman"/>
                <w:color w:val="000000" w:themeColor="text1"/>
                <w:sz w:val="24"/>
                <w:szCs w:val="24"/>
                <w:lang w:val="sr-Cyrl-RS"/>
              </w:rPr>
            </w:pPr>
            <w:r w:rsidRPr="000B62C3">
              <w:rPr>
                <w:rFonts w:ascii="Times New Roman" w:hAnsi="Times New Roman" w:cs="Times New Roman"/>
                <w:color w:val="000000" w:themeColor="text1"/>
                <w:sz w:val="24"/>
                <w:szCs w:val="24"/>
                <w:lang w:val="sr-Cyrl-RS"/>
              </w:rPr>
              <w:t>Obnavljamo sa učenicima da je poredak celih brojeva saglasan sa poretkom tačaka koje su pridružene datim brojevima na brojevnoj pravoj. Takođe, ponavljamo kako da upoređujemo razlomke (pozitivne racionalne brojeve) i da je svaki pozitivan racionalan broj, kao i 0, veći od svakog negativnog racionalnog broja. Zato ćemo detaljnije upoređivati negativne racionalne brojeve.</w:t>
            </w:r>
          </w:p>
          <w:p w14:paraId="5BEE1FB6" w14:textId="77777777" w:rsidR="002761A2" w:rsidRPr="006D2842" w:rsidRDefault="002761A2" w:rsidP="00406D3A">
            <w:pPr>
              <w:spacing w:line="266" w:lineRule="atLeast"/>
              <w:jc w:val="both"/>
              <w:rPr>
                <w:rFonts w:ascii="Times New Roman" w:hAnsi="Times New Roman" w:cs="Times New Roman"/>
                <w:color w:val="000000" w:themeColor="text1"/>
                <w:sz w:val="24"/>
                <w:szCs w:val="24"/>
                <w:lang w:val="sr-Cyrl-RS"/>
              </w:rPr>
            </w:pPr>
            <w:r w:rsidRPr="005205BC">
              <w:rPr>
                <w:rFonts w:ascii="Times New Roman" w:hAnsi="Times New Roman" w:cs="Times New Roman"/>
                <w:color w:val="000000" w:themeColor="text1"/>
                <w:sz w:val="24"/>
                <w:szCs w:val="24"/>
                <w:lang w:val="sr-Cyrl-RS"/>
              </w:rPr>
              <w:t>Obradom 1. primera upoređujemo negativne racionalne brojeve i tom pri- likom se koristimo brojevnom pravom, odnosno upoređujemo rastojanje od nule (apsolutne vrednosti datih brojeva). U sklopu datog primera upoređujemo racionalne brojeve jednakih imenilaca, kao i različitih imenilaca. Još jednom ističemo kako poredimo pozitivan i negativan racionalan broj, negativan broj sa nulom, kao i dva negativna racionalna broja. Učenici potom izrađuju 3. zadatak pod a), b) i v). Potom obrađujemo 2. primer i upoređujemo racionalne brojeve, predstavljajući ih kao razlomke čiji su imenioci prirodni brojevi i bez grafičkog predstavljanja datih brojeva. Izradom 4. zadatka učenici uvežbavaju upoređivanje racionalnih brojeva, dok izradom 5. zadatka rešavaju nejednačine sa apsolutnom vrednošću koristeći se geometrijskom interpretacijom apsolutne vrednosti, analogno odgovarajućim nejednačinama u skupu celih brojeva.</w:t>
            </w:r>
            <w:r w:rsidRPr="006D2842">
              <w:rPr>
                <w:rFonts w:ascii="Times New Roman" w:hAnsi="Times New Roman" w:cs="Times New Roman"/>
                <w:color w:val="000000" w:themeColor="text1"/>
                <w:sz w:val="24"/>
                <w:szCs w:val="24"/>
                <w:lang w:val="sr-Cyrl-RS"/>
              </w:rPr>
              <w:t xml:space="preserve"> </w:t>
            </w:r>
          </w:p>
        </w:tc>
        <w:tc>
          <w:tcPr>
            <w:tcW w:w="4025" w:type="dxa"/>
          </w:tcPr>
          <w:p w14:paraId="594369C6" w14:textId="77777777" w:rsidR="002761A2" w:rsidRPr="003B62B5" w:rsidRDefault="002761A2" w:rsidP="00406D3A">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3B62B5">
              <w:rPr>
                <w:rFonts w:ascii="Times New Roman" w:hAnsi="Times New Roman" w:cs="Times New Roman"/>
                <w:color w:val="000000" w:themeColor="text1"/>
                <w:sz w:val="24"/>
                <w:szCs w:val="24"/>
                <w:lang w:val="sr-Cyrl-RS"/>
              </w:rPr>
              <w:t>prati uputstva nastavnika;</w:t>
            </w:r>
          </w:p>
          <w:p w14:paraId="0A3DB6E9" w14:textId="77777777" w:rsidR="002761A2" w:rsidRPr="003B62B5" w:rsidRDefault="002761A2" w:rsidP="00406D3A">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3B62B5">
              <w:rPr>
                <w:rFonts w:ascii="Times New Roman" w:hAnsi="Times New Roman" w:cs="Times New Roman"/>
                <w:color w:val="000000" w:themeColor="text1"/>
                <w:sz w:val="24"/>
                <w:szCs w:val="24"/>
                <w:lang w:val="sr-Cyrl-RS"/>
              </w:rPr>
              <w:t>učestvuje u diskusiji;</w:t>
            </w:r>
          </w:p>
          <w:p w14:paraId="7C9EC449" w14:textId="77777777" w:rsidR="002761A2" w:rsidRPr="003B62B5" w:rsidRDefault="002761A2" w:rsidP="00406D3A">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3B62B5">
              <w:rPr>
                <w:rFonts w:ascii="Times New Roman" w:hAnsi="Times New Roman" w:cs="Times New Roman"/>
                <w:color w:val="000000" w:themeColor="text1"/>
                <w:sz w:val="24"/>
                <w:szCs w:val="24"/>
                <w:lang w:val="sr-Cyrl-RS"/>
              </w:rPr>
              <w:t>daje promišljene odgovore na postavljena pitanja;</w:t>
            </w:r>
          </w:p>
          <w:p w14:paraId="71DD14D6" w14:textId="77777777" w:rsidR="002761A2" w:rsidRPr="003B62B5" w:rsidRDefault="002761A2" w:rsidP="00406D3A">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3B62B5">
              <w:rPr>
                <w:rFonts w:ascii="Times New Roman" w:hAnsi="Times New Roman" w:cs="Times New Roman"/>
                <w:color w:val="000000" w:themeColor="text1"/>
                <w:sz w:val="24"/>
                <w:szCs w:val="24"/>
                <w:lang w:val="sr-Cyrl-RS"/>
              </w:rPr>
              <w:t>analizira i zaključuje;</w:t>
            </w:r>
          </w:p>
          <w:p w14:paraId="49753A5F" w14:textId="77777777" w:rsidR="002761A2" w:rsidRPr="003B62B5" w:rsidRDefault="002761A2" w:rsidP="00406D3A">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3B62B5">
              <w:rPr>
                <w:rFonts w:ascii="Times New Roman" w:hAnsi="Times New Roman" w:cs="Times New Roman"/>
                <w:color w:val="000000" w:themeColor="text1"/>
                <w:sz w:val="24"/>
                <w:szCs w:val="24"/>
                <w:lang w:val="sr-Cyrl-RS"/>
              </w:rPr>
              <w:t>rešava primere (1. i 2.) i zadatke (3, 4. i 5 zadatak iz Udžbenika) uz pomoć nastavnika;</w:t>
            </w:r>
          </w:p>
          <w:p w14:paraId="314D2641" w14:textId="77777777" w:rsidR="002761A2" w:rsidRPr="003B62B5" w:rsidRDefault="002761A2" w:rsidP="00406D3A">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3B62B5">
              <w:rPr>
                <w:rFonts w:ascii="Times New Roman" w:hAnsi="Times New Roman" w:cs="Times New Roman"/>
                <w:color w:val="000000" w:themeColor="text1"/>
                <w:sz w:val="24"/>
                <w:szCs w:val="24"/>
                <w:lang w:val="sr-Cyrl-RS"/>
              </w:rPr>
              <w:t>postavlja pitanja.</w:t>
            </w:r>
          </w:p>
        </w:tc>
      </w:tr>
      <w:tr w:rsidR="002761A2" w:rsidRPr="006D2842" w14:paraId="320A8FC2" w14:textId="77777777" w:rsidTr="00406D3A">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4FA61899" w14:textId="77777777" w:rsidR="002761A2" w:rsidRPr="006D2842" w:rsidRDefault="002761A2" w:rsidP="00406D3A">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2761A2" w:rsidRPr="006D2842" w14:paraId="05B5AF40" w14:textId="77777777" w:rsidTr="00406D3A">
        <w:trPr>
          <w:trHeight w:val="432"/>
        </w:trPr>
        <w:tc>
          <w:tcPr>
            <w:tcW w:w="6031" w:type="dxa"/>
            <w:tcMar>
              <w:top w:w="4" w:type="dxa"/>
              <w:left w:w="31" w:type="dxa"/>
              <w:bottom w:w="0" w:type="dxa"/>
              <w:right w:w="31" w:type="dxa"/>
            </w:tcMar>
          </w:tcPr>
          <w:p w14:paraId="5A39C7B6" w14:textId="77777777" w:rsidR="002761A2" w:rsidRDefault="002761A2" w:rsidP="00406D3A">
            <w:pPr>
              <w:spacing w:after="0" w:line="240" w:lineRule="auto"/>
              <w:jc w:val="both"/>
              <w:rPr>
                <w:rFonts w:ascii="Times New Roman" w:hAnsi="Times New Roman" w:cs="Times New Roman"/>
                <w:sz w:val="24"/>
                <w:szCs w:val="28"/>
                <w:lang w:val="sr-Cyrl-RS"/>
              </w:rPr>
            </w:pPr>
            <w:r w:rsidRPr="006769E7">
              <w:rPr>
                <w:rFonts w:ascii="Times New Roman" w:hAnsi="Times New Roman" w:cs="Times New Roman"/>
                <w:sz w:val="24"/>
                <w:szCs w:val="28"/>
                <w:lang w:val="sr-Cyrl-RS"/>
              </w:rPr>
              <w:t>U završnom delu časa još jednom ponavljamo upoređivanje racionalnih brojeva, posebno negativnih racionalnih brojeva, a potom zadajemo učenicima domaći zadatak.</w:t>
            </w:r>
          </w:p>
          <w:p w14:paraId="75AF80D5" w14:textId="77777777" w:rsidR="002761A2" w:rsidRPr="007C0A77" w:rsidRDefault="002761A2" w:rsidP="00406D3A">
            <w:pPr>
              <w:pStyle w:val="Heading3"/>
              <w:spacing w:before="170"/>
              <w:ind w:left="0"/>
              <w:jc w:val="both"/>
              <w:rPr>
                <w:rFonts w:ascii="Times New Roman" w:hAnsi="Times New Roman" w:cs="Times New Roman"/>
              </w:rPr>
            </w:pPr>
            <w:r w:rsidRPr="007C0A77">
              <w:rPr>
                <w:rFonts w:ascii="Times New Roman" w:hAnsi="Times New Roman" w:cs="Times New Roman"/>
                <w:color w:val="A8A8A8"/>
              </w:rPr>
              <w:t>Domaći zadatak</w:t>
            </w:r>
          </w:p>
          <w:p w14:paraId="68EE64E9" w14:textId="77777777" w:rsidR="002761A2" w:rsidRPr="007C0A77" w:rsidRDefault="002761A2" w:rsidP="00406D3A">
            <w:pPr>
              <w:pStyle w:val="BodyText"/>
              <w:spacing w:before="102"/>
              <w:jc w:val="both"/>
              <w:rPr>
                <w:rFonts w:ascii="Times New Roman" w:hAnsi="Times New Roman" w:cs="Times New Roman"/>
              </w:rPr>
            </w:pPr>
            <w:r w:rsidRPr="007C0A77">
              <w:rPr>
                <w:rFonts w:ascii="Times New Roman" w:hAnsi="Times New Roman" w:cs="Times New Roman"/>
              </w:rPr>
              <w:t>Zbirka: zadaci 38, 40, 43 i 45.</w:t>
            </w:r>
          </w:p>
          <w:p w14:paraId="1CA23077" w14:textId="77777777" w:rsidR="002761A2" w:rsidRPr="00B23491" w:rsidRDefault="002761A2" w:rsidP="00406D3A">
            <w:pPr>
              <w:spacing w:after="0" w:line="240" w:lineRule="auto"/>
              <w:jc w:val="both"/>
              <w:rPr>
                <w:rFonts w:ascii="Times New Roman" w:hAnsi="Times New Roman" w:cs="Times New Roman"/>
                <w:sz w:val="24"/>
                <w:szCs w:val="28"/>
                <w:lang w:val="sr-Cyrl-RS"/>
              </w:rPr>
            </w:pPr>
          </w:p>
        </w:tc>
        <w:tc>
          <w:tcPr>
            <w:tcW w:w="4025" w:type="dxa"/>
          </w:tcPr>
          <w:p w14:paraId="1529F556" w14:textId="77777777" w:rsidR="002761A2" w:rsidRPr="003B62B5" w:rsidRDefault="002761A2" w:rsidP="00406D3A">
            <w:pPr>
              <w:pStyle w:val="ListParagraph"/>
              <w:numPr>
                <w:ilvl w:val="0"/>
                <w:numId w:val="6"/>
              </w:numPr>
              <w:spacing w:after="0" w:line="266" w:lineRule="atLeast"/>
              <w:ind w:left="477"/>
              <w:rPr>
                <w:rFonts w:ascii="Times New Roman" w:hAnsi="Times New Roman" w:cs="Times New Roman"/>
                <w:color w:val="000000" w:themeColor="text1"/>
                <w:sz w:val="24"/>
                <w:szCs w:val="28"/>
                <w:lang w:val="sr-Cyrl-RS"/>
              </w:rPr>
            </w:pPr>
            <w:r w:rsidRPr="003B62B5">
              <w:rPr>
                <w:rFonts w:ascii="Times New Roman" w:hAnsi="Times New Roman" w:cs="Times New Roman"/>
                <w:color w:val="000000" w:themeColor="text1"/>
                <w:sz w:val="24"/>
                <w:szCs w:val="28"/>
                <w:lang w:val="sr-Cyrl-RS"/>
              </w:rPr>
              <w:lastRenderedPageBreak/>
              <w:t>odgovara na pitanja koja se odnose usvojene sadržaje iz nastavne jedinice.</w:t>
            </w:r>
          </w:p>
        </w:tc>
      </w:tr>
    </w:tbl>
    <w:p w14:paraId="2610D6E9" w14:textId="77777777" w:rsidR="002761A2" w:rsidRDefault="002761A2" w:rsidP="00204782">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2761A2" w:rsidRPr="00B31820" w14:paraId="27CF30F6" w14:textId="77777777" w:rsidTr="00406D3A">
        <w:trPr>
          <w:trHeight w:val="2551"/>
        </w:trPr>
        <w:tc>
          <w:tcPr>
            <w:tcW w:w="10056" w:type="dxa"/>
            <w:gridSpan w:val="2"/>
            <w:tcMar>
              <w:top w:w="4" w:type="dxa"/>
              <w:left w:w="31" w:type="dxa"/>
              <w:bottom w:w="0" w:type="dxa"/>
              <w:right w:w="31" w:type="dxa"/>
            </w:tcMar>
          </w:tcPr>
          <w:p w14:paraId="6F116602" w14:textId="77777777" w:rsidR="002761A2" w:rsidRDefault="002761A2" w:rsidP="00406D3A">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098351DE" w14:textId="77777777" w:rsidR="002761A2" w:rsidRPr="00C05D0B" w:rsidRDefault="002761A2" w:rsidP="00406D3A">
            <w:pPr>
              <w:pStyle w:val="BodyText"/>
              <w:spacing w:before="316" w:line="235" w:lineRule="auto"/>
              <w:jc w:val="both"/>
              <w:rPr>
                <w:rFonts w:ascii="Times New Roman" w:hAnsi="Times New Roman" w:cs="Times New Roman"/>
                <w:lang w:val="sr-Cyrl-RS"/>
              </w:rPr>
            </w:pPr>
            <w:r w:rsidRPr="00C05D0B">
              <w:rPr>
                <w:rFonts w:ascii="Times New Roman" w:hAnsi="Times New Roman" w:cs="Times New Roman"/>
                <w:spacing w:val="-5"/>
                <w:lang w:val="sr-Cyrl-RS"/>
              </w:rPr>
              <w:t xml:space="preserve">Tablu </w:t>
            </w:r>
            <w:r w:rsidRPr="00C05D0B">
              <w:rPr>
                <w:rFonts w:ascii="Times New Roman" w:hAnsi="Times New Roman" w:cs="Times New Roman"/>
                <w:lang w:val="sr-Cyrl-RS"/>
              </w:rPr>
              <w:t xml:space="preserve">koristimo racionalno, trudimo se da </w:t>
            </w:r>
            <w:r w:rsidRPr="00C05D0B">
              <w:rPr>
                <w:rFonts w:ascii="Times New Roman" w:hAnsi="Times New Roman" w:cs="Times New Roman"/>
                <w:spacing w:val="-3"/>
                <w:lang w:val="sr-Cyrl-RS"/>
              </w:rPr>
              <w:t xml:space="preserve">bude </w:t>
            </w:r>
            <w:r w:rsidRPr="00C05D0B">
              <w:rPr>
                <w:rFonts w:ascii="Times New Roman" w:hAnsi="Times New Roman" w:cs="Times New Roman"/>
                <w:lang w:val="sr-Cyrl-RS"/>
              </w:rPr>
              <w:t>pregledna, crtamo brojevnu pravu i na</w:t>
            </w:r>
            <w:r w:rsidRPr="00C05D0B">
              <w:rPr>
                <w:rFonts w:ascii="Times New Roman" w:hAnsi="Times New Roman" w:cs="Times New Roman"/>
                <w:spacing w:val="-5"/>
                <w:lang w:val="sr-Cyrl-RS"/>
              </w:rPr>
              <w:t xml:space="preserve"> </w:t>
            </w:r>
            <w:r w:rsidRPr="00C05D0B">
              <w:rPr>
                <w:rFonts w:ascii="Times New Roman" w:hAnsi="Times New Roman" w:cs="Times New Roman"/>
                <w:lang w:val="sr-Cyrl-RS"/>
              </w:rPr>
              <w:t>njoj</w:t>
            </w:r>
            <w:r w:rsidRPr="00C05D0B">
              <w:rPr>
                <w:rFonts w:ascii="Times New Roman" w:hAnsi="Times New Roman" w:cs="Times New Roman"/>
                <w:spacing w:val="-4"/>
                <w:lang w:val="sr-Cyrl-RS"/>
              </w:rPr>
              <w:t xml:space="preserve"> </w:t>
            </w:r>
            <w:r w:rsidRPr="00C05D0B">
              <w:rPr>
                <w:rFonts w:ascii="Times New Roman" w:hAnsi="Times New Roman" w:cs="Times New Roman"/>
                <w:lang w:val="sr-Cyrl-RS"/>
              </w:rPr>
              <w:t>predstavljamo</w:t>
            </w:r>
            <w:r w:rsidRPr="00C05D0B">
              <w:rPr>
                <w:rFonts w:ascii="Times New Roman" w:hAnsi="Times New Roman" w:cs="Times New Roman"/>
                <w:spacing w:val="-4"/>
                <w:lang w:val="sr-Cyrl-RS"/>
              </w:rPr>
              <w:t xml:space="preserve"> </w:t>
            </w:r>
            <w:r w:rsidRPr="00C05D0B">
              <w:rPr>
                <w:rFonts w:ascii="Times New Roman" w:hAnsi="Times New Roman" w:cs="Times New Roman"/>
                <w:lang w:val="sr-Cyrl-RS"/>
              </w:rPr>
              <w:t>brojeve</w:t>
            </w:r>
            <w:r w:rsidRPr="00C05D0B">
              <w:rPr>
                <w:rFonts w:ascii="Times New Roman" w:hAnsi="Times New Roman" w:cs="Times New Roman"/>
                <w:spacing w:val="-4"/>
                <w:lang w:val="sr-Cyrl-RS"/>
              </w:rPr>
              <w:t xml:space="preserve"> </w:t>
            </w:r>
            <w:r w:rsidRPr="00C05D0B">
              <w:rPr>
                <w:rFonts w:ascii="Times New Roman" w:hAnsi="Times New Roman" w:cs="Times New Roman"/>
                <w:lang w:val="sr-Cyrl-RS"/>
              </w:rPr>
              <w:t>koje</w:t>
            </w:r>
            <w:r w:rsidRPr="00C05D0B">
              <w:rPr>
                <w:rFonts w:ascii="Times New Roman" w:hAnsi="Times New Roman" w:cs="Times New Roman"/>
                <w:spacing w:val="-4"/>
                <w:lang w:val="sr-Cyrl-RS"/>
              </w:rPr>
              <w:t xml:space="preserve"> </w:t>
            </w:r>
            <w:r w:rsidRPr="00C05D0B">
              <w:rPr>
                <w:rFonts w:ascii="Times New Roman" w:hAnsi="Times New Roman" w:cs="Times New Roman"/>
                <w:lang w:val="sr-Cyrl-RS"/>
              </w:rPr>
              <w:t>želimo</w:t>
            </w:r>
            <w:r w:rsidRPr="00C05D0B">
              <w:rPr>
                <w:rFonts w:ascii="Times New Roman" w:hAnsi="Times New Roman" w:cs="Times New Roman"/>
                <w:spacing w:val="-4"/>
                <w:lang w:val="sr-Cyrl-RS"/>
              </w:rPr>
              <w:t xml:space="preserve"> </w:t>
            </w:r>
            <w:r w:rsidRPr="00C05D0B">
              <w:rPr>
                <w:rFonts w:ascii="Times New Roman" w:hAnsi="Times New Roman" w:cs="Times New Roman"/>
                <w:lang w:val="sr-Cyrl-RS"/>
              </w:rPr>
              <w:t>da</w:t>
            </w:r>
            <w:r w:rsidRPr="00C05D0B">
              <w:rPr>
                <w:rFonts w:ascii="Times New Roman" w:hAnsi="Times New Roman" w:cs="Times New Roman"/>
                <w:spacing w:val="-5"/>
                <w:lang w:val="sr-Cyrl-RS"/>
              </w:rPr>
              <w:t xml:space="preserve"> </w:t>
            </w:r>
            <w:r w:rsidRPr="00C05D0B">
              <w:rPr>
                <w:rFonts w:ascii="Times New Roman" w:hAnsi="Times New Roman" w:cs="Times New Roman"/>
                <w:lang w:val="sr-Cyrl-RS"/>
              </w:rPr>
              <w:t>uporedimo</w:t>
            </w:r>
            <w:r w:rsidRPr="00C05D0B">
              <w:rPr>
                <w:rFonts w:ascii="Times New Roman" w:hAnsi="Times New Roman" w:cs="Times New Roman"/>
                <w:spacing w:val="-4"/>
                <w:lang w:val="sr-Cyrl-RS"/>
              </w:rPr>
              <w:t xml:space="preserve"> </w:t>
            </w:r>
            <w:r w:rsidRPr="00C05D0B">
              <w:rPr>
                <w:rFonts w:ascii="Times New Roman" w:hAnsi="Times New Roman" w:cs="Times New Roman"/>
                <w:lang w:val="sr-Cyrl-RS"/>
              </w:rPr>
              <w:t>u</w:t>
            </w:r>
            <w:r w:rsidRPr="00C05D0B">
              <w:rPr>
                <w:rFonts w:ascii="Times New Roman" w:hAnsi="Times New Roman" w:cs="Times New Roman"/>
                <w:spacing w:val="-4"/>
                <w:lang w:val="sr-Cyrl-RS"/>
              </w:rPr>
              <w:t xml:space="preserve"> </w:t>
            </w:r>
            <w:r w:rsidRPr="00C05D0B">
              <w:rPr>
                <w:rFonts w:ascii="Times New Roman" w:hAnsi="Times New Roman" w:cs="Times New Roman"/>
                <w:lang w:val="sr-Cyrl-RS"/>
              </w:rPr>
              <w:t>nekim</w:t>
            </w:r>
            <w:r w:rsidRPr="00C05D0B">
              <w:rPr>
                <w:rFonts w:ascii="Times New Roman" w:hAnsi="Times New Roman" w:cs="Times New Roman"/>
                <w:spacing w:val="-4"/>
                <w:lang w:val="sr-Cyrl-RS"/>
              </w:rPr>
              <w:t xml:space="preserve"> </w:t>
            </w:r>
            <w:r w:rsidRPr="00C05D0B">
              <w:rPr>
                <w:rFonts w:ascii="Times New Roman" w:hAnsi="Times New Roman" w:cs="Times New Roman"/>
                <w:lang w:val="sr-Cyrl-RS"/>
              </w:rPr>
              <w:t>zadacima</w:t>
            </w:r>
            <w:r w:rsidRPr="00C05D0B">
              <w:rPr>
                <w:rFonts w:ascii="Times New Roman" w:hAnsi="Times New Roman" w:cs="Times New Roman"/>
                <w:spacing w:val="-4"/>
                <w:lang w:val="sr-Cyrl-RS"/>
              </w:rPr>
              <w:t xml:space="preserve"> </w:t>
            </w:r>
            <w:r w:rsidRPr="00C05D0B">
              <w:rPr>
                <w:rFonts w:ascii="Times New Roman" w:hAnsi="Times New Roman" w:cs="Times New Roman"/>
                <w:lang w:val="sr-Cyrl-RS"/>
              </w:rPr>
              <w:t>i</w:t>
            </w:r>
            <w:r w:rsidRPr="00C05D0B">
              <w:rPr>
                <w:rFonts w:ascii="Times New Roman" w:hAnsi="Times New Roman" w:cs="Times New Roman"/>
                <w:spacing w:val="-4"/>
                <w:lang w:val="sr-Cyrl-RS"/>
              </w:rPr>
              <w:t xml:space="preserve"> </w:t>
            </w:r>
            <w:r w:rsidRPr="00C05D0B">
              <w:rPr>
                <w:rFonts w:ascii="Times New Roman" w:hAnsi="Times New Roman" w:cs="Times New Roman"/>
                <w:lang w:val="sr-Cyrl-RS"/>
              </w:rPr>
              <w:t>primerima. Na preostalom delu table ispisujemo rešenja primera i</w:t>
            </w:r>
            <w:r w:rsidRPr="00C05D0B">
              <w:rPr>
                <w:rFonts w:ascii="Times New Roman" w:hAnsi="Times New Roman" w:cs="Times New Roman"/>
                <w:spacing w:val="-20"/>
                <w:lang w:val="sr-Cyrl-RS"/>
              </w:rPr>
              <w:t xml:space="preserve"> </w:t>
            </w:r>
            <w:r w:rsidRPr="00C05D0B">
              <w:rPr>
                <w:rFonts w:ascii="Times New Roman" w:hAnsi="Times New Roman" w:cs="Times New Roman"/>
                <w:lang w:val="sr-Cyrl-RS"/>
              </w:rPr>
              <w:t>zadataka.</w:t>
            </w:r>
          </w:p>
          <w:p w14:paraId="0DE85DEF" w14:textId="77777777" w:rsidR="002761A2" w:rsidRPr="00B31820" w:rsidRDefault="002761A2" w:rsidP="00406D3A">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061"/>
            </w:tblGrid>
            <w:tr w:rsidR="002761A2" w:rsidRPr="00B31820" w14:paraId="336DFA66" w14:textId="77777777" w:rsidTr="00406D3A">
              <w:trPr>
                <w:trHeight w:val="1839"/>
                <w:jc w:val="center"/>
              </w:trPr>
              <w:tc>
                <w:tcPr>
                  <w:tcW w:w="9061" w:type="dxa"/>
                  <w:shd w:val="clear" w:color="auto" w:fill="EAF1DD"/>
                </w:tcPr>
                <w:p w14:paraId="26685AB7" w14:textId="77777777" w:rsidR="002761A2" w:rsidRPr="00B31820" w:rsidRDefault="002761A2" w:rsidP="00406D3A">
                  <w:pPr>
                    <w:pStyle w:val="NoSpacing"/>
                    <w:jc w:val="center"/>
                    <w:rPr>
                      <w:rFonts w:ascii="Times New Roman" w:hAnsi="Times New Roman" w:cs="Times New Roman"/>
                      <w:sz w:val="24"/>
                      <w:szCs w:val="24"/>
                      <w:lang w:val="sr-Cyrl-RS"/>
                    </w:rPr>
                  </w:pPr>
                </w:p>
                <w:p w14:paraId="0C6CDD80" w14:textId="77777777" w:rsidR="002761A2" w:rsidRPr="00B31820" w:rsidRDefault="002761A2" w:rsidP="00406D3A">
                  <w:pPr>
                    <w:autoSpaceDE w:val="0"/>
                    <w:autoSpaceDN w:val="0"/>
                    <w:adjustRightInd w:val="0"/>
                    <w:spacing w:after="0" w:line="240" w:lineRule="auto"/>
                    <w:rPr>
                      <w:rFonts w:ascii="Times New Roman" w:hAnsi="Times New Roman" w:cs="Times New Roman"/>
                      <w:sz w:val="24"/>
                      <w:szCs w:val="24"/>
                      <w:lang w:val="sr-Cyrl-RS"/>
                    </w:rPr>
                  </w:pPr>
                </w:p>
                <w:p w14:paraId="477A21C2" w14:textId="77777777" w:rsidR="002761A2" w:rsidRPr="00B31820" w:rsidRDefault="002761A2" w:rsidP="00406D3A">
                  <w:pPr>
                    <w:autoSpaceDE w:val="0"/>
                    <w:autoSpaceDN w:val="0"/>
                    <w:adjustRightInd w:val="0"/>
                    <w:spacing w:after="0" w:line="240" w:lineRule="auto"/>
                    <w:rPr>
                      <w:rFonts w:ascii="Times New Roman" w:hAnsi="Times New Roman" w:cs="Times New Roman"/>
                      <w:sz w:val="24"/>
                      <w:szCs w:val="24"/>
                      <w:lang w:val="sr-Cyrl-RS"/>
                    </w:rPr>
                  </w:pPr>
                </w:p>
              </w:tc>
            </w:tr>
            <w:tr w:rsidR="002761A2" w:rsidRPr="00B31820" w14:paraId="3B86D98B" w14:textId="77777777" w:rsidTr="00406D3A">
              <w:trPr>
                <w:trHeight w:val="68"/>
                <w:jc w:val="center"/>
              </w:trPr>
              <w:tc>
                <w:tcPr>
                  <w:tcW w:w="9061" w:type="dxa"/>
                  <w:shd w:val="clear" w:color="auto" w:fill="EAF1DD"/>
                </w:tcPr>
                <w:p w14:paraId="1D2BFC9D" w14:textId="77777777" w:rsidR="002761A2" w:rsidRPr="00B31820" w:rsidRDefault="002761A2" w:rsidP="00406D3A">
                  <w:pPr>
                    <w:pStyle w:val="NoSpacing"/>
                    <w:jc w:val="center"/>
                    <w:rPr>
                      <w:rFonts w:ascii="Times New Roman" w:hAnsi="Times New Roman" w:cs="Times New Roman"/>
                      <w:sz w:val="24"/>
                      <w:szCs w:val="24"/>
                      <w:lang w:val="sr-Cyrl-RS"/>
                    </w:rPr>
                  </w:pPr>
                </w:p>
              </w:tc>
            </w:tr>
          </w:tbl>
          <w:p w14:paraId="3F54806A" w14:textId="77777777" w:rsidR="002761A2" w:rsidRPr="00B31820" w:rsidRDefault="002761A2" w:rsidP="00406D3A">
            <w:pPr>
              <w:spacing w:after="0" w:line="256" w:lineRule="auto"/>
              <w:rPr>
                <w:rFonts w:ascii="Times New Roman" w:eastAsia="Arial" w:hAnsi="Times New Roman" w:cs="Times New Roman"/>
                <w:bCs/>
                <w:kern w:val="24"/>
              </w:rPr>
            </w:pPr>
          </w:p>
        </w:tc>
      </w:tr>
      <w:tr w:rsidR="002761A2" w:rsidRPr="00B31820" w14:paraId="094E75B3" w14:textId="77777777" w:rsidTr="00406D3A">
        <w:trPr>
          <w:trHeight w:val="432"/>
        </w:trPr>
        <w:tc>
          <w:tcPr>
            <w:tcW w:w="3110" w:type="dxa"/>
            <w:shd w:val="clear" w:color="auto" w:fill="EDEDED" w:themeFill="accent3" w:themeFillTint="33"/>
            <w:tcMar>
              <w:top w:w="4" w:type="dxa"/>
              <w:left w:w="31" w:type="dxa"/>
              <w:bottom w:w="0" w:type="dxa"/>
              <w:right w:w="31" w:type="dxa"/>
            </w:tcMar>
            <w:vAlign w:val="center"/>
          </w:tcPr>
          <w:p w14:paraId="529607A9" w14:textId="77777777" w:rsidR="002761A2" w:rsidRPr="009738DE" w:rsidRDefault="002761A2" w:rsidP="00406D3A">
            <w:pPr>
              <w:spacing w:after="0" w:line="256" w:lineRule="auto"/>
              <w:ind w:left="135"/>
              <w:rPr>
                <w:rFonts w:ascii="Times New Roman" w:eastAsia="Times New Roman" w:hAnsi="Times New Roman" w:cs="Times New Roman"/>
                <w:b/>
                <w:bCs/>
                <w:color w:val="000000"/>
                <w:kern w:val="24"/>
                <w:sz w:val="24"/>
                <w:szCs w:val="24"/>
              </w:rPr>
            </w:pPr>
            <w:r w:rsidRPr="009738DE">
              <w:rPr>
                <w:rFonts w:ascii="Times New Roman" w:eastAsia="Times New Roman" w:hAnsi="Times New Roman" w:cs="Times New Roman"/>
                <w:b/>
                <w:bCs/>
                <w:color w:val="000000"/>
                <w:kern w:val="24"/>
                <w:sz w:val="24"/>
                <w:szCs w:val="24"/>
              </w:rPr>
              <w:t xml:space="preserve">Načini provere </w:t>
            </w:r>
          </w:p>
          <w:p w14:paraId="60B0C45F" w14:textId="77777777" w:rsidR="002761A2" w:rsidRPr="009738DE" w:rsidRDefault="002761A2" w:rsidP="00406D3A">
            <w:pPr>
              <w:spacing w:after="0" w:line="266" w:lineRule="atLeast"/>
              <w:ind w:left="135"/>
              <w:rPr>
                <w:rFonts w:ascii="Times New Roman" w:eastAsia="Times New Roman" w:hAnsi="Times New Roman" w:cs="Times New Roman"/>
                <w:b/>
                <w:bCs/>
                <w:sz w:val="24"/>
                <w:szCs w:val="24"/>
                <w:lang w:val="ru-RU"/>
              </w:rPr>
            </w:pPr>
            <w:r w:rsidRPr="009738DE">
              <w:rPr>
                <w:rFonts w:ascii="Times New Roman" w:eastAsia="Times New Roman" w:hAnsi="Times New Roman" w:cs="Times New Roman"/>
                <w:b/>
                <w:bCs/>
                <w:color w:val="000000"/>
                <w:kern w:val="24"/>
                <w:sz w:val="24"/>
                <w:szCs w:val="24"/>
              </w:rPr>
              <w:t>ostvarenosti ishoda:</w:t>
            </w:r>
          </w:p>
        </w:tc>
        <w:tc>
          <w:tcPr>
            <w:tcW w:w="6946" w:type="dxa"/>
            <w:tcMar>
              <w:top w:w="4" w:type="dxa"/>
              <w:left w:w="31" w:type="dxa"/>
              <w:bottom w:w="0" w:type="dxa"/>
              <w:right w:w="31" w:type="dxa"/>
            </w:tcMar>
            <w:vAlign w:val="center"/>
          </w:tcPr>
          <w:p w14:paraId="786A5284" w14:textId="77777777" w:rsidR="002761A2" w:rsidRPr="009738DE" w:rsidRDefault="002761A2" w:rsidP="00406D3A">
            <w:pPr>
              <w:pStyle w:val="ListParagraph"/>
              <w:numPr>
                <w:ilvl w:val="0"/>
                <w:numId w:val="2"/>
              </w:numPr>
              <w:spacing w:after="0" w:line="256" w:lineRule="auto"/>
              <w:rPr>
                <w:rFonts w:ascii="Times New Roman" w:eastAsia="Arial" w:hAnsi="Times New Roman" w:cs="Times New Roman"/>
                <w:bCs/>
                <w:kern w:val="24"/>
                <w:sz w:val="24"/>
                <w:szCs w:val="24"/>
              </w:rPr>
            </w:pPr>
            <w:r w:rsidRPr="009738DE">
              <w:rPr>
                <w:rFonts w:ascii="Times New Roman" w:eastAsia="Arial" w:hAnsi="Times New Roman" w:cs="Times New Roman"/>
                <w:bCs/>
                <w:kern w:val="24"/>
                <w:sz w:val="24"/>
                <w:szCs w:val="24"/>
              </w:rPr>
              <w:t>posmatranje učeničkog učešća, zaključivanja i odgovaranja na postavljena pitanja;</w:t>
            </w:r>
          </w:p>
          <w:p w14:paraId="21EC8246" w14:textId="77777777" w:rsidR="002761A2" w:rsidRPr="00B31820" w:rsidRDefault="002761A2" w:rsidP="00406D3A">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2761A2" w:rsidRPr="00B31820" w14:paraId="252DCF5E" w14:textId="77777777" w:rsidTr="00406D3A">
        <w:trPr>
          <w:trHeight w:val="432"/>
        </w:trPr>
        <w:tc>
          <w:tcPr>
            <w:tcW w:w="3110" w:type="dxa"/>
            <w:shd w:val="clear" w:color="auto" w:fill="EDEDED" w:themeFill="accent3" w:themeFillTint="33"/>
            <w:tcMar>
              <w:top w:w="4" w:type="dxa"/>
              <w:left w:w="31" w:type="dxa"/>
              <w:bottom w:w="0" w:type="dxa"/>
              <w:right w:w="31" w:type="dxa"/>
            </w:tcMar>
            <w:vAlign w:val="center"/>
          </w:tcPr>
          <w:p w14:paraId="22060555" w14:textId="77777777" w:rsidR="002761A2" w:rsidRPr="009738DE" w:rsidRDefault="002761A2" w:rsidP="00406D3A">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5C075549" w14:textId="77777777" w:rsidR="002761A2" w:rsidRPr="009738DE" w:rsidRDefault="002761A2" w:rsidP="00406D3A">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205FAF55" w14:textId="77777777" w:rsidR="002761A2" w:rsidRPr="009738DE" w:rsidRDefault="002761A2" w:rsidP="00406D3A">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11D6133E" w14:textId="77777777" w:rsidR="002761A2" w:rsidRPr="009738DE" w:rsidRDefault="002761A2" w:rsidP="00406D3A">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5CACF050" w14:textId="77777777" w:rsidR="002761A2" w:rsidRPr="009738DE" w:rsidRDefault="002761A2" w:rsidP="00406D3A">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718C0F24" w14:textId="77777777" w:rsidR="002761A2" w:rsidRPr="00B31820" w:rsidRDefault="002761A2" w:rsidP="00406D3A">
            <w:pPr>
              <w:spacing w:after="0" w:line="266" w:lineRule="atLeast"/>
              <w:rPr>
                <w:rFonts w:ascii="Times New Roman" w:hAnsi="Times New Roman" w:cs="Times New Roman"/>
                <w:color w:val="000000" w:themeColor="text1"/>
                <w:lang w:val="sr-Cyrl-RS"/>
              </w:rPr>
            </w:pPr>
          </w:p>
        </w:tc>
      </w:tr>
    </w:tbl>
    <w:p w14:paraId="69790337" w14:textId="52029F94" w:rsidR="002761A2" w:rsidRDefault="002761A2"/>
    <w:sectPr w:rsidR="002761A2" w:rsidSect="002761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A5641"/>
    <w:multiLevelType w:val="hybridMultilevel"/>
    <w:tmpl w:val="7768659A"/>
    <w:lvl w:ilvl="0" w:tplc="33F8087E">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17A26274"/>
    <w:multiLevelType w:val="hybridMultilevel"/>
    <w:tmpl w:val="B2F87E3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E28214C"/>
    <w:multiLevelType w:val="hybridMultilevel"/>
    <w:tmpl w:val="1C928CBA"/>
    <w:lvl w:ilvl="0" w:tplc="33F8087E">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3E870D70"/>
    <w:multiLevelType w:val="hybridMultilevel"/>
    <w:tmpl w:val="46BE6D06"/>
    <w:lvl w:ilvl="0" w:tplc="33F8087E">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42CE0E38"/>
    <w:multiLevelType w:val="hybridMultilevel"/>
    <w:tmpl w:val="4E42B39E"/>
    <w:lvl w:ilvl="0" w:tplc="6CE4F8FE">
      <w:numFmt w:val="bullet"/>
      <w:lvlText w:val=""/>
      <w:lvlJc w:val="left"/>
      <w:pPr>
        <w:ind w:left="357" w:hanging="227"/>
      </w:pPr>
      <w:rPr>
        <w:rFonts w:ascii="Symbol" w:eastAsia="Symbol" w:hAnsi="Symbol" w:cs="Symbol" w:hint="default"/>
        <w:w w:val="100"/>
        <w:sz w:val="24"/>
        <w:szCs w:val="24"/>
      </w:rPr>
    </w:lvl>
    <w:lvl w:ilvl="1" w:tplc="AF4ED2B0">
      <w:numFmt w:val="bullet"/>
      <w:lvlText w:val="•"/>
      <w:lvlJc w:val="left"/>
      <w:pPr>
        <w:ind w:left="940" w:hanging="227"/>
      </w:pPr>
      <w:rPr>
        <w:rFonts w:hint="default"/>
      </w:rPr>
    </w:lvl>
    <w:lvl w:ilvl="2" w:tplc="37E49E5E">
      <w:numFmt w:val="bullet"/>
      <w:lvlText w:val="•"/>
      <w:lvlJc w:val="left"/>
      <w:pPr>
        <w:ind w:left="1521" w:hanging="227"/>
      </w:pPr>
      <w:rPr>
        <w:rFonts w:hint="default"/>
      </w:rPr>
    </w:lvl>
    <w:lvl w:ilvl="3" w:tplc="F946BA5A">
      <w:numFmt w:val="bullet"/>
      <w:lvlText w:val="•"/>
      <w:lvlJc w:val="left"/>
      <w:pPr>
        <w:ind w:left="2101" w:hanging="227"/>
      </w:pPr>
      <w:rPr>
        <w:rFonts w:hint="default"/>
      </w:rPr>
    </w:lvl>
    <w:lvl w:ilvl="4" w:tplc="C5FCFE0C">
      <w:numFmt w:val="bullet"/>
      <w:lvlText w:val="•"/>
      <w:lvlJc w:val="left"/>
      <w:pPr>
        <w:ind w:left="2682" w:hanging="227"/>
      </w:pPr>
      <w:rPr>
        <w:rFonts w:hint="default"/>
      </w:rPr>
    </w:lvl>
    <w:lvl w:ilvl="5" w:tplc="DEB096AE">
      <w:numFmt w:val="bullet"/>
      <w:lvlText w:val="•"/>
      <w:lvlJc w:val="left"/>
      <w:pPr>
        <w:ind w:left="3263" w:hanging="227"/>
      </w:pPr>
      <w:rPr>
        <w:rFonts w:hint="default"/>
      </w:rPr>
    </w:lvl>
    <w:lvl w:ilvl="6" w:tplc="20501566">
      <w:numFmt w:val="bullet"/>
      <w:lvlText w:val="•"/>
      <w:lvlJc w:val="left"/>
      <w:pPr>
        <w:ind w:left="3843" w:hanging="227"/>
      </w:pPr>
      <w:rPr>
        <w:rFonts w:hint="default"/>
      </w:rPr>
    </w:lvl>
    <w:lvl w:ilvl="7" w:tplc="39CC9DA4">
      <w:numFmt w:val="bullet"/>
      <w:lvlText w:val="•"/>
      <w:lvlJc w:val="left"/>
      <w:pPr>
        <w:ind w:left="4424" w:hanging="227"/>
      </w:pPr>
      <w:rPr>
        <w:rFonts w:hint="default"/>
      </w:rPr>
    </w:lvl>
    <w:lvl w:ilvl="8" w:tplc="05D2CAA2">
      <w:numFmt w:val="bullet"/>
      <w:lvlText w:val="•"/>
      <w:lvlJc w:val="left"/>
      <w:pPr>
        <w:ind w:left="5005" w:hanging="227"/>
      </w:pPr>
      <w:rPr>
        <w:rFonts w:hint="default"/>
      </w:rPr>
    </w:lvl>
  </w:abstractNum>
  <w:abstractNum w:abstractNumId="6" w15:restartNumberingAfterBreak="0">
    <w:nsid w:val="4A154604"/>
    <w:multiLevelType w:val="hybridMultilevel"/>
    <w:tmpl w:val="FEA6DC6E"/>
    <w:lvl w:ilvl="0" w:tplc="33F8087E">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555431578">
    <w:abstractNumId w:val="7"/>
  </w:num>
  <w:num w:numId="2" w16cid:durableId="1896231594">
    <w:abstractNumId w:val="2"/>
  </w:num>
  <w:num w:numId="3" w16cid:durableId="1665473254">
    <w:abstractNumId w:val="3"/>
  </w:num>
  <w:num w:numId="4" w16cid:durableId="1293713381">
    <w:abstractNumId w:val="5"/>
  </w:num>
  <w:num w:numId="5" w16cid:durableId="1887717944">
    <w:abstractNumId w:val="1"/>
  </w:num>
  <w:num w:numId="6" w16cid:durableId="1442148158">
    <w:abstractNumId w:val="6"/>
  </w:num>
  <w:num w:numId="7" w16cid:durableId="1047532912">
    <w:abstractNumId w:val="0"/>
  </w:num>
  <w:num w:numId="8" w16cid:durableId="1040370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B62C3"/>
    <w:rsid w:val="001419EA"/>
    <w:rsid w:val="001E5B24"/>
    <w:rsid w:val="002163DA"/>
    <w:rsid w:val="00267F2E"/>
    <w:rsid w:val="002761A2"/>
    <w:rsid w:val="00316685"/>
    <w:rsid w:val="00347E99"/>
    <w:rsid w:val="00351DC9"/>
    <w:rsid w:val="00352C34"/>
    <w:rsid w:val="003B62B5"/>
    <w:rsid w:val="003D0E2E"/>
    <w:rsid w:val="0044562E"/>
    <w:rsid w:val="004A414C"/>
    <w:rsid w:val="004B0946"/>
    <w:rsid w:val="004C00FA"/>
    <w:rsid w:val="00500136"/>
    <w:rsid w:val="00517F23"/>
    <w:rsid w:val="005205BC"/>
    <w:rsid w:val="0059468F"/>
    <w:rsid w:val="006230CA"/>
    <w:rsid w:val="006769E7"/>
    <w:rsid w:val="00691A96"/>
    <w:rsid w:val="006A5A72"/>
    <w:rsid w:val="008F38A5"/>
    <w:rsid w:val="00A75C6D"/>
    <w:rsid w:val="00A84315"/>
    <w:rsid w:val="00B23491"/>
    <w:rsid w:val="00B400D8"/>
    <w:rsid w:val="00B60665"/>
    <w:rsid w:val="00BC7799"/>
    <w:rsid w:val="00C05D0B"/>
    <w:rsid w:val="00DF2020"/>
    <w:rsid w:val="00E87425"/>
    <w:rsid w:val="00F11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F110A3"/>
    <w:pPr>
      <w:widowControl w:val="0"/>
      <w:autoSpaceDE w:val="0"/>
      <w:autoSpaceDN w:val="0"/>
      <w:spacing w:after="0" w:line="240" w:lineRule="auto"/>
    </w:pPr>
    <w:rPr>
      <w:rFonts w:ascii="Calibri" w:eastAsia="Calibri" w:hAnsi="Calibri" w:cs="Calibri"/>
    </w:rPr>
  </w:style>
  <w:style w:type="table" w:styleId="TableGrid">
    <w:name w:val="Table Grid"/>
    <w:basedOn w:val="TableNormal"/>
    <w:uiPriority w:val="39"/>
    <w:rsid w:val="00520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67F2E"/>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267F2E"/>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580</Words>
  <Characters>3309</Characters>
  <Application>Microsoft Office Word</Application>
  <DocSecurity>0</DocSecurity>
  <Lines>27</Lines>
  <Paragraphs>7</Paragraphs>
  <ScaleCrop>false</ScaleCrop>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3</cp:revision>
  <dcterms:created xsi:type="dcterms:W3CDTF">2025-11-13T08:57:00Z</dcterms:created>
  <dcterms:modified xsi:type="dcterms:W3CDTF">2025-11-13T09:03:00Z</dcterms:modified>
</cp:coreProperties>
</file>