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9F309B" w14:paraId="699E22A7" w14:textId="77777777" w:rsidTr="00182AF4">
        <w:trPr>
          <w:trHeight w:val="351"/>
        </w:trPr>
        <w:tc>
          <w:tcPr>
            <w:tcW w:w="10065" w:type="dxa"/>
            <w:gridSpan w:val="3"/>
            <w:tcBorders>
              <w:top w:val="single" w:sz="4" w:space="0" w:color="auto"/>
              <w:left w:val="single" w:sz="4" w:space="0" w:color="auto"/>
              <w:bottom w:val="single" w:sz="4" w:space="0" w:color="auto"/>
              <w:right w:val="single" w:sz="4" w:space="0" w:color="auto"/>
            </w:tcBorders>
            <w:vAlign w:val="center"/>
            <w:hideMark/>
          </w:tcPr>
          <w:p w14:paraId="002369CA" w14:textId="77777777" w:rsidR="009F309B" w:rsidRDefault="009F309B" w:rsidP="00182AF4">
            <w:pPr>
              <w:spacing w:after="0"/>
              <w:jc w:val="center"/>
              <w:rPr>
                <w:rFonts w:ascii="Times New Roman" w:hAnsi="Times New Roman"/>
                <w:i/>
                <w:kern w:val="2"/>
                <w:sz w:val="24"/>
                <w:szCs w:val="24"/>
                <w14:ligatures w14:val="standardContextual"/>
              </w:rPr>
            </w:pPr>
            <w:r>
              <w:rPr>
                <w:rFonts w:ascii="Times New Roman" w:hAnsi="Times New Roman"/>
                <w:i/>
                <w:kern w:val="2"/>
                <w:sz w:val="24"/>
                <w:szCs w:val="24"/>
                <w14:ligatures w14:val="standardContextual"/>
              </w:rPr>
              <w:t>OSNOVNA ŠKOLA “12.DECEMBAR” SJENICA</w:t>
            </w:r>
          </w:p>
        </w:tc>
      </w:tr>
      <w:tr w:rsidR="009F309B" w14:paraId="2F27A51F" w14:textId="77777777" w:rsidTr="00182AF4">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72A44A51" w14:textId="77777777" w:rsidR="009F309B" w:rsidRDefault="009F309B" w:rsidP="00182AF4">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Nastavni predmet:</w:t>
            </w:r>
          </w:p>
        </w:tc>
        <w:tc>
          <w:tcPr>
            <w:tcW w:w="6946" w:type="dxa"/>
            <w:tcBorders>
              <w:top w:val="single" w:sz="4" w:space="0" w:color="auto"/>
              <w:left w:val="single" w:sz="4" w:space="0" w:color="auto"/>
              <w:bottom w:val="single" w:sz="4" w:space="0" w:color="auto"/>
              <w:right w:val="single" w:sz="4" w:space="0" w:color="auto"/>
            </w:tcBorders>
            <w:vAlign w:val="center"/>
            <w:hideMark/>
          </w:tcPr>
          <w:p w14:paraId="23C3F200" w14:textId="77777777" w:rsidR="009F309B" w:rsidRDefault="009F309B" w:rsidP="00182AF4">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Matematika</w:t>
            </w:r>
          </w:p>
        </w:tc>
      </w:tr>
      <w:tr w:rsidR="009F309B" w14:paraId="08F093AB" w14:textId="77777777" w:rsidTr="00182AF4">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EF655CE" w14:textId="77777777" w:rsidR="009F309B" w:rsidRDefault="009F309B" w:rsidP="00182AF4">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Razred:</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B467482" w14:textId="77777777" w:rsidR="009F309B" w:rsidRDefault="009F309B" w:rsidP="00182AF4">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VI</w:t>
            </w:r>
          </w:p>
        </w:tc>
      </w:tr>
      <w:tr w:rsidR="009F309B" w14:paraId="65D7ECB2" w14:textId="77777777" w:rsidTr="00182AF4">
        <w:trPr>
          <w:trHeight w:val="351"/>
        </w:trPr>
        <w:tc>
          <w:tcPr>
            <w:tcW w:w="3119" w:type="dxa"/>
            <w:gridSpan w:val="2"/>
            <w:tcBorders>
              <w:top w:val="single" w:sz="4" w:space="0" w:color="auto"/>
              <w:left w:val="single" w:sz="4" w:space="0" w:color="auto"/>
              <w:bottom w:val="single" w:sz="4" w:space="0" w:color="auto"/>
              <w:right w:val="single" w:sz="4" w:space="0" w:color="auto"/>
            </w:tcBorders>
            <w:vAlign w:val="center"/>
            <w:hideMark/>
          </w:tcPr>
          <w:p w14:paraId="105DC517" w14:textId="77777777" w:rsidR="009F309B" w:rsidRDefault="009F309B" w:rsidP="00182AF4">
            <w:pPr>
              <w:spacing w:after="0"/>
              <w:rPr>
                <w:rFonts w:ascii="Times New Roman" w:hAnsi="Times New Roman"/>
                <w:b/>
                <w:iCs/>
                <w:kern w:val="2"/>
                <w:sz w:val="24"/>
                <w:szCs w:val="24"/>
                <w14:ligatures w14:val="standardContextual"/>
              </w:rPr>
            </w:pPr>
            <w:r>
              <w:rPr>
                <w:rFonts w:ascii="Times New Roman" w:hAnsi="Times New Roman"/>
                <w:b/>
                <w:iCs/>
                <w:kern w:val="2"/>
                <w:sz w:val="24"/>
                <w:szCs w:val="24"/>
                <w:lang w:val="sr-Cyrl-RS"/>
                <w14:ligatures w14:val="standardContextual"/>
              </w:rPr>
              <w:t xml:space="preserve"> </w:t>
            </w:r>
            <w:r>
              <w:rPr>
                <w:rFonts w:ascii="Times New Roman" w:hAnsi="Times New Roman"/>
                <w:b/>
                <w:iCs/>
                <w:kern w:val="2"/>
                <w:sz w:val="24"/>
                <w:szCs w:val="24"/>
                <w14:ligatures w14:val="standardContextual"/>
              </w:rPr>
              <w:t>Datum realizacije:</w:t>
            </w:r>
          </w:p>
        </w:tc>
        <w:tc>
          <w:tcPr>
            <w:tcW w:w="6946" w:type="dxa"/>
            <w:tcBorders>
              <w:top w:val="single" w:sz="4" w:space="0" w:color="auto"/>
              <w:left w:val="single" w:sz="4" w:space="0" w:color="auto"/>
              <w:bottom w:val="single" w:sz="4" w:space="0" w:color="auto"/>
              <w:right w:val="single" w:sz="4" w:space="0" w:color="auto"/>
            </w:tcBorders>
            <w:vAlign w:val="center"/>
            <w:hideMark/>
          </w:tcPr>
          <w:p w14:paraId="785EBF25" w14:textId="77F675EF" w:rsidR="009F309B" w:rsidRDefault="009F309B" w:rsidP="00182AF4">
            <w:pPr>
              <w:spacing w:after="0"/>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0</w:t>
            </w:r>
            <w:r w:rsidR="006E3F63">
              <w:rPr>
                <w:rFonts w:ascii="Times New Roman" w:hAnsi="Times New Roman"/>
                <w:kern w:val="2"/>
                <w:sz w:val="24"/>
                <w:szCs w:val="24"/>
                <w14:ligatures w14:val="standardContextual"/>
              </w:rPr>
              <w:t>3</w:t>
            </w:r>
            <w:r>
              <w:rPr>
                <w:rFonts w:ascii="Times New Roman" w:hAnsi="Times New Roman"/>
                <w:kern w:val="2"/>
                <w:sz w:val="24"/>
                <w:szCs w:val="24"/>
                <w14:ligatures w14:val="standardContextual"/>
              </w:rPr>
              <w:t>.12.2025. godine</w:t>
            </w:r>
          </w:p>
        </w:tc>
      </w:tr>
      <w:tr w:rsidR="009F309B" w:rsidRPr="006D2842" w14:paraId="0C5B1172"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27A0450D" w14:textId="77777777" w:rsidR="009F309B" w:rsidRPr="006D2842" w:rsidRDefault="009F309B" w:rsidP="00182AF4">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shd w:val="clear" w:color="auto" w:fill="FFFFFF" w:themeFill="background1"/>
            <w:tcMar>
              <w:top w:w="4" w:type="dxa"/>
              <w:left w:w="31" w:type="dxa"/>
              <w:bottom w:w="0" w:type="dxa"/>
              <w:right w:w="31" w:type="dxa"/>
            </w:tcMar>
          </w:tcPr>
          <w:p w14:paraId="4A85DC23" w14:textId="77777777" w:rsidR="009F309B" w:rsidRPr="006D2842" w:rsidRDefault="009F309B" w:rsidP="00182AF4">
            <w:pPr>
              <w:spacing w:after="0" w:line="240" w:lineRule="auto"/>
              <w:ind w:left="111"/>
              <w:rPr>
                <w:rFonts w:ascii="Times New Roman" w:eastAsia="Calibri" w:hAnsi="Times New Roman" w:cs="Times New Roman"/>
                <w:color w:val="000000"/>
                <w:kern w:val="24"/>
                <w:sz w:val="24"/>
                <w:szCs w:val="24"/>
                <w:lang w:val="sr-Cyrl-RS"/>
              </w:rPr>
            </w:pPr>
            <w:r w:rsidRPr="004179E9">
              <w:rPr>
                <w:rFonts w:ascii="Times New Roman" w:hAnsi="Times New Roman" w:cs="Times New Roman"/>
                <w:sz w:val="24"/>
              </w:rPr>
              <w:t>Racionalni brojevi</w:t>
            </w:r>
          </w:p>
        </w:tc>
      </w:tr>
      <w:tr w:rsidR="009F309B" w:rsidRPr="006D2842" w14:paraId="4FD32540"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CB8F704" w14:textId="77777777" w:rsidR="009F309B" w:rsidRPr="006D2842" w:rsidRDefault="009F309B" w:rsidP="00182AF4">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shd w:val="clear" w:color="auto" w:fill="FFFFFF" w:themeFill="background1"/>
            <w:tcMar>
              <w:top w:w="4" w:type="dxa"/>
              <w:left w:w="31" w:type="dxa"/>
              <w:bottom w:w="0" w:type="dxa"/>
              <w:right w:w="31" w:type="dxa"/>
            </w:tcMar>
          </w:tcPr>
          <w:p w14:paraId="7EE91B8E" w14:textId="77777777" w:rsidR="009F309B" w:rsidRPr="006D2842" w:rsidRDefault="009F309B" w:rsidP="00182AF4">
            <w:pPr>
              <w:spacing w:after="0" w:line="240" w:lineRule="auto"/>
              <w:ind w:left="111"/>
              <w:rPr>
                <w:rFonts w:ascii="Times New Roman" w:eastAsia="Calibri" w:hAnsi="Times New Roman" w:cs="Times New Roman"/>
                <w:b/>
                <w:bCs/>
                <w:color w:val="000000"/>
                <w:kern w:val="24"/>
                <w:sz w:val="24"/>
                <w:szCs w:val="24"/>
                <w:lang w:val="sr-Cyrl-RS"/>
              </w:rPr>
            </w:pPr>
            <w:r w:rsidRPr="004179E9">
              <w:rPr>
                <w:rFonts w:ascii="Times New Roman" w:hAnsi="Times New Roman" w:cs="Times New Roman"/>
                <w:w w:val="105"/>
                <w:sz w:val="24"/>
              </w:rPr>
              <w:t>Recipročna vrednost racionalnog broja</w:t>
            </w:r>
          </w:p>
        </w:tc>
      </w:tr>
      <w:tr w:rsidR="009F309B" w:rsidRPr="006D2842" w14:paraId="0C20F4D5"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248DC18" w14:textId="77777777" w:rsidR="009F309B" w:rsidRPr="006D2842" w:rsidRDefault="009F309B" w:rsidP="00182AF4">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shd w:val="clear" w:color="auto" w:fill="FFFFFF" w:themeFill="background1"/>
            <w:tcMar>
              <w:top w:w="4" w:type="dxa"/>
              <w:left w:w="31" w:type="dxa"/>
              <w:bottom w:w="0" w:type="dxa"/>
              <w:right w:w="31" w:type="dxa"/>
            </w:tcMar>
          </w:tcPr>
          <w:p w14:paraId="7030685F" w14:textId="77777777" w:rsidR="009F309B" w:rsidRPr="006D2842" w:rsidRDefault="009F309B" w:rsidP="00182AF4">
            <w:pPr>
              <w:spacing w:after="0" w:line="240" w:lineRule="auto"/>
              <w:ind w:left="111"/>
              <w:rPr>
                <w:rFonts w:ascii="Times New Roman" w:eastAsia="Calibri" w:hAnsi="Times New Roman" w:cs="Times New Roman"/>
                <w:color w:val="000000"/>
                <w:kern w:val="24"/>
                <w:sz w:val="24"/>
                <w:szCs w:val="24"/>
                <w:lang w:val="sr-Cyrl-RS"/>
              </w:rPr>
            </w:pPr>
            <w:r w:rsidRPr="004179E9">
              <w:rPr>
                <w:rFonts w:ascii="Times New Roman" w:hAnsi="Times New Roman" w:cs="Times New Roman"/>
                <w:w w:val="105"/>
                <w:sz w:val="24"/>
              </w:rPr>
              <w:t>Utvrđivanje</w:t>
            </w:r>
          </w:p>
        </w:tc>
      </w:tr>
      <w:tr w:rsidR="009F309B" w:rsidRPr="006D2842" w14:paraId="086A4A15"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hideMark/>
          </w:tcPr>
          <w:p w14:paraId="675D4DA4" w14:textId="77777777" w:rsidR="009F309B" w:rsidRPr="006D2842" w:rsidRDefault="009F309B" w:rsidP="00182AF4">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shd w:val="clear" w:color="auto" w:fill="FFFFFF" w:themeFill="background1"/>
            <w:tcMar>
              <w:top w:w="4" w:type="dxa"/>
              <w:left w:w="31" w:type="dxa"/>
              <w:bottom w:w="0" w:type="dxa"/>
              <w:right w:w="31" w:type="dxa"/>
            </w:tcMar>
          </w:tcPr>
          <w:p w14:paraId="01788A9D" w14:textId="77777777" w:rsidR="009F309B" w:rsidRPr="006D2842" w:rsidRDefault="009F309B" w:rsidP="00182AF4">
            <w:pPr>
              <w:spacing w:after="0" w:line="240" w:lineRule="auto"/>
              <w:ind w:left="111"/>
              <w:rPr>
                <w:rFonts w:ascii="Times New Roman" w:eastAsia="Times New Roman" w:hAnsi="Times New Roman" w:cs="Times New Roman"/>
                <w:sz w:val="24"/>
                <w:szCs w:val="24"/>
                <w:lang w:val="sr-Cyrl-RS"/>
              </w:rPr>
            </w:pPr>
            <w:r w:rsidRPr="004179E9">
              <w:rPr>
                <w:rFonts w:ascii="Times New Roman" w:hAnsi="Times New Roman" w:cs="Times New Roman"/>
                <w:sz w:val="24"/>
              </w:rPr>
              <w:t>Utvrđivanje množenja u skupu racionalnih brojeva, usvajanje svojstava množenja racionalnih brojeva</w:t>
            </w:r>
          </w:p>
        </w:tc>
      </w:tr>
      <w:tr w:rsidR="009F309B" w:rsidRPr="006D2842" w14:paraId="35353942"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shd w:val="clear" w:color="auto" w:fill="EDEDED" w:themeFill="accent3" w:themeFillTint="33"/>
            <w:tcMar>
              <w:top w:w="4" w:type="dxa"/>
              <w:left w:w="31" w:type="dxa"/>
              <w:bottom w:w="0" w:type="dxa"/>
              <w:right w:w="31" w:type="dxa"/>
            </w:tcMar>
            <w:vAlign w:val="center"/>
            <w:hideMark/>
          </w:tcPr>
          <w:p w14:paraId="70A8BF13" w14:textId="77777777" w:rsidR="009F309B" w:rsidRPr="006D2842" w:rsidRDefault="009F309B" w:rsidP="00182AF4">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14B73121" w14:textId="77777777" w:rsidR="009F309B" w:rsidRPr="006D2842" w:rsidRDefault="009F309B" w:rsidP="00182AF4">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shd w:val="clear" w:color="auto" w:fill="FFFFFF" w:themeFill="background1"/>
            <w:tcMar>
              <w:top w:w="4" w:type="dxa"/>
              <w:left w:w="31" w:type="dxa"/>
              <w:bottom w:w="0" w:type="dxa"/>
              <w:right w:w="31" w:type="dxa"/>
            </w:tcMar>
            <w:hideMark/>
          </w:tcPr>
          <w:p w14:paraId="52E48C8A" w14:textId="77777777" w:rsidR="009F309B" w:rsidRPr="004179E9" w:rsidRDefault="009F309B" w:rsidP="00182AF4">
            <w:pPr>
              <w:pStyle w:val="TableParagraph"/>
              <w:spacing w:before="62" w:line="284" w:lineRule="exact"/>
              <w:ind w:left="111"/>
              <w:rPr>
                <w:rFonts w:ascii="Times New Roman" w:hAnsi="Times New Roman" w:cs="Times New Roman"/>
                <w:sz w:val="24"/>
              </w:rPr>
            </w:pPr>
            <w:r w:rsidRPr="004179E9">
              <w:rPr>
                <w:rFonts w:ascii="Times New Roman" w:hAnsi="Times New Roman" w:cs="Times New Roman"/>
                <w:sz w:val="24"/>
              </w:rPr>
              <w:t>Učenik će biti u stanju da:</w:t>
            </w:r>
          </w:p>
          <w:p w14:paraId="24F063E6" w14:textId="77777777" w:rsidR="009F309B" w:rsidRPr="00B16CCD" w:rsidRDefault="009F309B" w:rsidP="00182AF4">
            <w:pPr>
              <w:pStyle w:val="ListParagraph"/>
              <w:numPr>
                <w:ilvl w:val="0"/>
                <w:numId w:val="3"/>
              </w:numPr>
              <w:spacing w:after="0" w:line="240" w:lineRule="auto"/>
              <w:rPr>
                <w:rFonts w:ascii="Times New Roman" w:eastAsia="Times New Roman" w:hAnsi="Times New Roman" w:cs="Times New Roman"/>
                <w:sz w:val="24"/>
                <w:szCs w:val="24"/>
                <w:lang w:val="sr-Cyrl-RS"/>
              </w:rPr>
            </w:pPr>
            <w:r w:rsidRPr="00B16CCD">
              <w:rPr>
                <w:rFonts w:ascii="Times New Roman" w:hAnsi="Times New Roman" w:cs="Times New Roman"/>
                <w:sz w:val="24"/>
              </w:rPr>
              <w:t xml:space="preserve">odredi recipročan broj datom racionalnom </w:t>
            </w:r>
            <w:r w:rsidRPr="00B16CCD">
              <w:rPr>
                <w:rFonts w:ascii="Times New Roman" w:hAnsi="Times New Roman" w:cs="Times New Roman"/>
                <w:spacing w:val="-4"/>
                <w:sz w:val="24"/>
              </w:rPr>
              <w:t xml:space="preserve">broju </w:t>
            </w:r>
            <w:r w:rsidRPr="00B16CCD">
              <w:rPr>
                <w:rFonts w:ascii="Times New Roman" w:hAnsi="Times New Roman" w:cs="Times New Roman"/>
                <w:sz w:val="24"/>
              </w:rPr>
              <w:t>različitom od</w:t>
            </w:r>
            <w:r w:rsidRPr="00B16CCD">
              <w:rPr>
                <w:rFonts w:ascii="Times New Roman" w:hAnsi="Times New Roman" w:cs="Times New Roman"/>
                <w:spacing w:val="-8"/>
                <w:sz w:val="24"/>
              </w:rPr>
              <w:t xml:space="preserve"> </w:t>
            </w:r>
            <w:r w:rsidRPr="00B16CCD">
              <w:rPr>
                <w:rFonts w:ascii="Times New Roman" w:hAnsi="Times New Roman" w:cs="Times New Roman"/>
                <w:sz w:val="24"/>
              </w:rPr>
              <w:t>nule.</w:t>
            </w:r>
          </w:p>
        </w:tc>
      </w:tr>
      <w:tr w:rsidR="009F309B" w:rsidRPr="006D2842" w14:paraId="4DCE449D"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5E2767C" w14:textId="77777777" w:rsidR="009F309B" w:rsidRPr="006D2842" w:rsidRDefault="009F309B" w:rsidP="00182AF4">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6BE86742" w14:textId="77777777" w:rsidR="009F309B" w:rsidRPr="006D2842" w:rsidRDefault="009F309B" w:rsidP="00182AF4">
            <w:pPr>
              <w:spacing w:after="0" w:line="266" w:lineRule="atLeast"/>
              <w:ind w:left="111"/>
              <w:rPr>
                <w:rFonts w:ascii="Times New Roman" w:eastAsia="Times New Roman" w:hAnsi="Times New Roman" w:cs="Times New Roman"/>
                <w:color w:val="000000"/>
                <w:kern w:val="24"/>
                <w:sz w:val="24"/>
                <w:szCs w:val="24"/>
                <w:lang w:val="sr-Cyrl-RS"/>
              </w:rPr>
            </w:pPr>
            <w:r w:rsidRPr="004179E9">
              <w:rPr>
                <w:rFonts w:ascii="Times New Roman" w:hAnsi="Times New Roman" w:cs="Times New Roman"/>
                <w:sz w:val="24"/>
              </w:rPr>
              <w:t>Dijaloška, ilustrativna</w:t>
            </w:r>
          </w:p>
        </w:tc>
      </w:tr>
      <w:tr w:rsidR="009F309B" w:rsidRPr="006D2842" w14:paraId="7F7F5ED6"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D2B1BC4" w14:textId="77777777" w:rsidR="009F309B" w:rsidRPr="006D2842" w:rsidRDefault="009F309B" w:rsidP="00182AF4">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79D51B25" w14:textId="77777777" w:rsidR="009F309B" w:rsidRPr="006D2842" w:rsidRDefault="009F309B" w:rsidP="00182AF4">
            <w:pPr>
              <w:spacing w:after="0" w:line="266" w:lineRule="atLeast"/>
              <w:ind w:left="111"/>
              <w:rPr>
                <w:rFonts w:ascii="Times New Roman" w:hAnsi="Times New Roman" w:cs="Times New Roman"/>
                <w:color w:val="000000" w:themeColor="text1"/>
                <w:sz w:val="24"/>
                <w:szCs w:val="24"/>
                <w:lang w:val="sr-Cyrl-RS" w:eastAsia="en-GB"/>
              </w:rPr>
            </w:pPr>
            <w:r w:rsidRPr="004179E9">
              <w:rPr>
                <w:rFonts w:ascii="Times New Roman" w:hAnsi="Times New Roman" w:cs="Times New Roman"/>
                <w:sz w:val="24"/>
              </w:rPr>
              <w:t xml:space="preserve">Udžbenik, </w:t>
            </w:r>
            <w:r>
              <w:rPr>
                <w:rFonts w:ascii="Times New Roman" w:hAnsi="Times New Roman" w:cs="Times New Roman"/>
                <w:sz w:val="24"/>
                <w:lang w:val="sr-Cyrl-RS"/>
              </w:rPr>
              <w:t xml:space="preserve">digitalni </w:t>
            </w:r>
            <w:r w:rsidRPr="004179E9">
              <w:rPr>
                <w:rFonts w:ascii="Times New Roman" w:hAnsi="Times New Roman" w:cs="Times New Roman"/>
                <w:sz w:val="24"/>
              </w:rPr>
              <w:t>udžbenik, zbirka, tabla, kreda (flomasteri)</w:t>
            </w:r>
          </w:p>
        </w:tc>
      </w:tr>
      <w:tr w:rsidR="009F309B" w:rsidRPr="006D2842" w14:paraId="6B74BDF0"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54663672" w14:textId="77777777" w:rsidR="009F309B" w:rsidRPr="006D2842" w:rsidRDefault="009F309B" w:rsidP="00182AF4">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7043933F" w14:textId="77777777" w:rsidR="009F309B" w:rsidRPr="006D2842" w:rsidRDefault="009F309B" w:rsidP="00182AF4">
            <w:pPr>
              <w:spacing w:after="0" w:line="266" w:lineRule="atLeast"/>
              <w:ind w:left="111"/>
              <w:rPr>
                <w:rFonts w:ascii="Times New Roman" w:eastAsia="Times New Roman" w:hAnsi="Times New Roman" w:cs="Times New Roman"/>
                <w:color w:val="000000"/>
                <w:kern w:val="24"/>
                <w:sz w:val="24"/>
                <w:szCs w:val="24"/>
                <w:lang w:val="sr-Cyrl-RS"/>
              </w:rPr>
            </w:pPr>
            <w:r w:rsidRPr="004179E9">
              <w:rPr>
                <w:rFonts w:ascii="Times New Roman" w:hAnsi="Times New Roman" w:cs="Times New Roman"/>
                <w:w w:val="105"/>
                <w:sz w:val="24"/>
              </w:rPr>
              <w:t>Frontalni</w:t>
            </w:r>
          </w:p>
        </w:tc>
      </w:tr>
      <w:tr w:rsidR="009F309B" w:rsidRPr="006D2842" w14:paraId="294618C8"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78A7894F" w14:textId="77777777" w:rsidR="009F309B" w:rsidRPr="006D2842" w:rsidRDefault="009F309B" w:rsidP="00182AF4">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tcPr>
          <w:p w14:paraId="4E4B95E8" w14:textId="77777777" w:rsidR="009F309B" w:rsidRPr="004179E9" w:rsidRDefault="009F309B" w:rsidP="00182AF4">
            <w:pPr>
              <w:pStyle w:val="TableParagraph"/>
              <w:spacing w:before="62" w:line="284" w:lineRule="exact"/>
              <w:ind w:left="111"/>
              <w:rPr>
                <w:rFonts w:ascii="Times New Roman" w:hAnsi="Times New Roman" w:cs="Times New Roman"/>
                <w:sz w:val="24"/>
              </w:rPr>
            </w:pPr>
            <w:r w:rsidRPr="004179E9">
              <w:rPr>
                <w:rFonts w:ascii="Times New Roman" w:hAnsi="Times New Roman" w:cs="Times New Roman"/>
                <w:sz w:val="24"/>
              </w:rPr>
              <w:t>Učenik razvija:</w:t>
            </w:r>
          </w:p>
          <w:p w14:paraId="44C2C903" w14:textId="77777777" w:rsidR="009F309B" w:rsidRDefault="009F309B" w:rsidP="00182AF4">
            <w:pPr>
              <w:pStyle w:val="TableParagraph"/>
              <w:numPr>
                <w:ilvl w:val="0"/>
                <w:numId w:val="4"/>
              </w:numPr>
              <w:tabs>
                <w:tab w:val="left" w:pos="416"/>
              </w:tabs>
              <w:spacing w:line="288" w:lineRule="exact"/>
              <w:ind w:hanging="228"/>
              <w:rPr>
                <w:rFonts w:ascii="Times New Roman" w:hAnsi="Times New Roman" w:cs="Times New Roman"/>
                <w:sz w:val="24"/>
              </w:rPr>
            </w:pPr>
            <w:r w:rsidRPr="004179E9">
              <w:rPr>
                <w:rFonts w:ascii="Times New Roman" w:hAnsi="Times New Roman" w:cs="Times New Roman"/>
                <w:sz w:val="24"/>
              </w:rPr>
              <w:t>kompetencije za celoživotno</w:t>
            </w:r>
            <w:r w:rsidRPr="004179E9">
              <w:rPr>
                <w:rFonts w:ascii="Times New Roman" w:hAnsi="Times New Roman" w:cs="Times New Roman"/>
                <w:spacing w:val="-9"/>
                <w:sz w:val="24"/>
              </w:rPr>
              <w:t xml:space="preserve"> </w:t>
            </w:r>
            <w:r w:rsidRPr="004179E9">
              <w:rPr>
                <w:rFonts w:ascii="Times New Roman" w:hAnsi="Times New Roman" w:cs="Times New Roman"/>
                <w:sz w:val="24"/>
              </w:rPr>
              <w:t>učenje;</w:t>
            </w:r>
          </w:p>
          <w:p w14:paraId="7FA648DC" w14:textId="77777777" w:rsidR="009F309B" w:rsidRPr="00052E31" w:rsidRDefault="009F309B" w:rsidP="00182AF4">
            <w:pPr>
              <w:pStyle w:val="TableParagraph"/>
              <w:numPr>
                <w:ilvl w:val="0"/>
                <w:numId w:val="4"/>
              </w:numPr>
              <w:tabs>
                <w:tab w:val="left" w:pos="416"/>
              </w:tabs>
              <w:spacing w:line="288" w:lineRule="exact"/>
              <w:ind w:hanging="228"/>
              <w:rPr>
                <w:rFonts w:ascii="Times New Roman" w:hAnsi="Times New Roman" w:cs="Times New Roman"/>
                <w:sz w:val="24"/>
              </w:rPr>
            </w:pPr>
            <w:r w:rsidRPr="00052E31">
              <w:rPr>
                <w:rFonts w:ascii="Times New Roman" w:hAnsi="Times New Roman" w:cs="Times New Roman"/>
                <w:sz w:val="24"/>
              </w:rPr>
              <w:t>komunikaciju.</w:t>
            </w:r>
          </w:p>
        </w:tc>
      </w:tr>
      <w:tr w:rsidR="009F309B" w:rsidRPr="006D2842" w14:paraId="13149240"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01318A0D" w14:textId="77777777" w:rsidR="009F309B" w:rsidRPr="006D2842" w:rsidRDefault="009F309B" w:rsidP="00182AF4">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tcPr>
          <w:p w14:paraId="6489BC95" w14:textId="77777777" w:rsidR="009F309B" w:rsidRPr="006D2842" w:rsidRDefault="009F309B" w:rsidP="00182AF4">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9F309B" w:rsidRPr="006D2842" w14:paraId="70F02869"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shd w:val="clear" w:color="auto" w:fill="EDEDED" w:themeFill="accent3" w:themeFillTint="33"/>
            <w:tcMar>
              <w:top w:w="4" w:type="dxa"/>
              <w:left w:w="31" w:type="dxa"/>
              <w:bottom w:w="0" w:type="dxa"/>
              <w:right w:w="31" w:type="dxa"/>
            </w:tcMar>
            <w:vAlign w:val="center"/>
          </w:tcPr>
          <w:p w14:paraId="173B5255" w14:textId="77777777" w:rsidR="009F309B" w:rsidRPr="006D2842" w:rsidRDefault="009F309B" w:rsidP="00182AF4">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59D23961" w14:textId="77777777" w:rsidR="009F309B" w:rsidRPr="006D2842" w:rsidRDefault="009F309B" w:rsidP="00182AF4">
            <w:pPr>
              <w:spacing w:after="0" w:line="266" w:lineRule="atLeast"/>
              <w:ind w:left="111"/>
              <w:rPr>
                <w:rFonts w:ascii="Times New Roman" w:hAnsi="Times New Roman" w:cs="Times New Roman"/>
                <w:color w:val="000000" w:themeColor="text1"/>
                <w:sz w:val="24"/>
                <w:szCs w:val="24"/>
                <w:lang w:val="sr-Cyrl-RS"/>
              </w:rPr>
            </w:pPr>
            <w:r w:rsidRPr="004179E9">
              <w:rPr>
                <w:rFonts w:ascii="Times New Roman" w:hAnsi="Times New Roman" w:cs="Times New Roman"/>
                <w:sz w:val="24"/>
              </w:rPr>
              <w:t>Množenje racionalnih brojeva, recipročna vrednost racionalnog broja</w:t>
            </w:r>
          </w:p>
        </w:tc>
      </w:tr>
      <w:tr w:rsidR="009F309B" w:rsidRPr="006D2842" w14:paraId="070064BF"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shd w:val="clear" w:color="auto" w:fill="EDEDED" w:themeFill="accent3" w:themeFillTint="33"/>
            <w:tcMar>
              <w:top w:w="4" w:type="dxa"/>
              <w:left w:w="31" w:type="dxa"/>
              <w:bottom w:w="0" w:type="dxa"/>
              <w:right w:w="31" w:type="dxa"/>
            </w:tcMar>
            <w:vAlign w:val="center"/>
          </w:tcPr>
          <w:p w14:paraId="484B2CBF" w14:textId="77777777" w:rsidR="009F309B" w:rsidRPr="006D2842" w:rsidRDefault="009F309B" w:rsidP="00182AF4">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9F309B" w:rsidRPr="006D2842" w14:paraId="7F7F6977" w14:textId="77777777" w:rsidTr="00182AF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3525A032" w14:textId="77777777" w:rsidR="009F309B" w:rsidRPr="006D2842" w:rsidRDefault="009F309B" w:rsidP="00182AF4">
            <w:pPr>
              <w:spacing w:after="0" w:line="266" w:lineRule="atLeast"/>
              <w:jc w:val="center"/>
              <w:rPr>
                <w:rFonts w:ascii="Times New Roman" w:hAnsi="Times New Roman" w:cs="Times New Roman"/>
                <w:color w:val="000000" w:themeColor="text1"/>
                <w:lang w:val="sr-Cyrl-RS"/>
              </w:rPr>
            </w:pPr>
            <w:r w:rsidRPr="00816BF7">
              <w:rPr>
                <w:rFonts w:ascii="Times New Roman" w:hAnsi="Times New Roman" w:cs="Times New Roman"/>
                <w:noProof/>
                <w:color w:val="000000" w:themeColor="text1"/>
                <w:lang w:val="sr-Cyrl-RS"/>
              </w:rPr>
              <w:drawing>
                <wp:inline distT="0" distB="0" distL="0" distR="0" wp14:anchorId="49DBFD9D" wp14:editId="179D5916">
                  <wp:extent cx="5357324" cy="2263336"/>
                  <wp:effectExtent l="0" t="0" r="0" b="3810"/>
                  <wp:docPr id="1707878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878119" name=""/>
                          <pic:cNvPicPr/>
                        </pic:nvPicPr>
                        <pic:blipFill>
                          <a:blip r:embed="rId6"/>
                          <a:stretch>
                            <a:fillRect/>
                          </a:stretch>
                        </pic:blipFill>
                        <pic:spPr>
                          <a:xfrm>
                            <a:off x="0" y="0"/>
                            <a:ext cx="5357324" cy="2263336"/>
                          </a:xfrm>
                          <a:prstGeom prst="rect">
                            <a:avLst/>
                          </a:prstGeom>
                        </pic:spPr>
                      </pic:pic>
                    </a:graphicData>
                  </a:graphic>
                </wp:inline>
              </w:drawing>
            </w:r>
          </w:p>
        </w:tc>
      </w:tr>
    </w:tbl>
    <w:p w14:paraId="55FDE920" w14:textId="77777777" w:rsidR="009F309B" w:rsidRDefault="009F309B" w:rsidP="0077030B"/>
    <w:p w14:paraId="08E543E0" w14:textId="77777777" w:rsidR="009F309B" w:rsidRDefault="009F309B" w:rsidP="0077030B">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9F309B" w:rsidRPr="006D2842" w14:paraId="136A78EF" w14:textId="77777777" w:rsidTr="00182AF4">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E699448" w14:textId="74EA0CD2" w:rsidR="009F309B" w:rsidRPr="006D2842" w:rsidRDefault="009F309B" w:rsidP="00182AF4">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9F309B" w:rsidRPr="006D2842" w14:paraId="6D0C497A" w14:textId="77777777" w:rsidTr="00182AF4">
        <w:trPr>
          <w:trHeight w:val="432"/>
        </w:trPr>
        <w:tc>
          <w:tcPr>
            <w:tcW w:w="6031" w:type="dxa"/>
            <w:shd w:val="clear" w:color="auto" w:fill="EDEDED" w:themeFill="accent3" w:themeFillTint="33"/>
            <w:tcMar>
              <w:top w:w="4" w:type="dxa"/>
              <w:left w:w="31" w:type="dxa"/>
              <w:bottom w:w="0" w:type="dxa"/>
              <w:right w:w="31" w:type="dxa"/>
            </w:tcMar>
            <w:vAlign w:val="center"/>
          </w:tcPr>
          <w:p w14:paraId="76AE1614" w14:textId="77777777" w:rsidR="009F309B" w:rsidRPr="006D2842" w:rsidRDefault="009F309B" w:rsidP="00182AF4">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0F91F262" w14:textId="77777777" w:rsidR="009F309B" w:rsidRPr="006D2842" w:rsidRDefault="009F309B" w:rsidP="00182AF4">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9F309B" w:rsidRPr="006D2842" w14:paraId="421CFAFA" w14:textId="77777777" w:rsidTr="00182AF4">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B6BD026" w14:textId="77777777" w:rsidR="009F309B" w:rsidRPr="006D2842" w:rsidRDefault="009F309B" w:rsidP="00182AF4">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9F309B" w:rsidRPr="006D2842" w14:paraId="455E157E" w14:textId="77777777" w:rsidTr="00182AF4">
        <w:trPr>
          <w:trHeight w:val="432"/>
        </w:trPr>
        <w:tc>
          <w:tcPr>
            <w:tcW w:w="6031" w:type="dxa"/>
            <w:tcMar>
              <w:top w:w="4" w:type="dxa"/>
              <w:left w:w="31" w:type="dxa"/>
              <w:bottom w:w="0" w:type="dxa"/>
              <w:right w:w="31" w:type="dxa"/>
            </w:tcMar>
          </w:tcPr>
          <w:p w14:paraId="6CD512FF" w14:textId="77777777" w:rsidR="009F309B" w:rsidRPr="00B23491" w:rsidRDefault="009F309B" w:rsidP="00182AF4">
            <w:pPr>
              <w:spacing w:after="0" w:line="240" w:lineRule="auto"/>
              <w:jc w:val="both"/>
              <w:rPr>
                <w:rFonts w:ascii="Times New Roman" w:eastAsia="Times New Roman" w:hAnsi="Times New Roman" w:cs="Times New Roman"/>
                <w:sz w:val="24"/>
                <w:szCs w:val="24"/>
                <w:lang w:val="sr-Cyrl-RS"/>
              </w:rPr>
            </w:pPr>
            <w:r w:rsidRPr="00230C28">
              <w:rPr>
                <w:rFonts w:ascii="Times New Roman" w:eastAsia="Times New Roman" w:hAnsi="Times New Roman" w:cs="Times New Roman"/>
                <w:sz w:val="24"/>
                <w:szCs w:val="24"/>
                <w:lang w:val="sr-Cyrl-RS"/>
              </w:rPr>
              <w:t>U uvodnom delu časa analiziramo izradu domaćeg zadatka, a zatim obnavljamo množenje racionalnih brojeva, kao i svojstva množenja racionalnih brojeva. Obnavljamo da je 0 neutralni element za sabiranje u skupu racionalnih brojeva i da je 1 neutralni element za množenje u skupu racionalnih brojeva. Potom obnavljamo da svaki racionalan broj ima inverzan broj za sabiranje – njegov suprotan broj. Otvaramo diskusiju na temu inverznog elementa za množenje u skupu racionalnih brojeva proizvoljnog racionalnog broja različitog od nule.</w:t>
            </w:r>
          </w:p>
        </w:tc>
        <w:tc>
          <w:tcPr>
            <w:tcW w:w="4025" w:type="dxa"/>
          </w:tcPr>
          <w:p w14:paraId="4546BA18" w14:textId="77777777" w:rsidR="009F309B" w:rsidRPr="004F78F1" w:rsidRDefault="009F309B" w:rsidP="00182AF4">
            <w:pPr>
              <w:pStyle w:val="ListParagraph"/>
              <w:numPr>
                <w:ilvl w:val="0"/>
                <w:numId w:val="8"/>
              </w:numPr>
              <w:spacing w:after="0" w:line="266" w:lineRule="atLeast"/>
              <w:ind w:left="478"/>
              <w:rPr>
                <w:rFonts w:ascii="Times New Roman" w:hAnsi="Times New Roman" w:cs="Times New Roman"/>
                <w:color w:val="000000" w:themeColor="text1"/>
                <w:sz w:val="24"/>
                <w:szCs w:val="24"/>
                <w:lang w:val="sr-Cyrl-RS"/>
              </w:rPr>
            </w:pPr>
            <w:r w:rsidRPr="004F78F1">
              <w:rPr>
                <w:rFonts w:ascii="Times New Roman" w:hAnsi="Times New Roman" w:cs="Times New Roman"/>
                <w:color w:val="000000" w:themeColor="text1"/>
                <w:sz w:val="24"/>
                <w:szCs w:val="24"/>
                <w:lang w:val="sr-Cyrl-RS"/>
              </w:rPr>
              <w:t>odgovara na postavljena pitanja nastavnika.</w:t>
            </w:r>
          </w:p>
        </w:tc>
      </w:tr>
      <w:tr w:rsidR="009F309B" w:rsidRPr="006D2842" w14:paraId="41DE2F71" w14:textId="77777777" w:rsidTr="00182AF4">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456B5665" w14:textId="77777777" w:rsidR="009F309B" w:rsidRPr="006D2842" w:rsidRDefault="009F309B" w:rsidP="00182AF4">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w:t>
            </w:r>
            <w:r>
              <w:rPr>
                <w:rFonts w:ascii="Times New Roman" w:eastAsia="Times New Roman" w:hAnsi="Times New Roman" w:cs="Times New Roman"/>
                <w:b/>
                <w:bCs/>
                <w:color w:val="000000"/>
                <w:kern w:val="24"/>
                <w:sz w:val="24"/>
                <w:szCs w:val="24"/>
                <w:lang w:val="sr-Cyrl-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9F309B" w:rsidRPr="006D2842" w14:paraId="0B658E03" w14:textId="77777777" w:rsidTr="00182AF4">
        <w:trPr>
          <w:trHeight w:val="432"/>
        </w:trPr>
        <w:tc>
          <w:tcPr>
            <w:tcW w:w="6031" w:type="dxa"/>
            <w:tcMar>
              <w:top w:w="4" w:type="dxa"/>
              <w:left w:w="31" w:type="dxa"/>
              <w:bottom w:w="0" w:type="dxa"/>
              <w:right w:w="31" w:type="dxa"/>
            </w:tcMar>
          </w:tcPr>
          <w:p w14:paraId="03CED839" w14:textId="77777777" w:rsidR="009F309B" w:rsidRPr="00F66881" w:rsidRDefault="009F309B" w:rsidP="00182AF4">
            <w:pPr>
              <w:spacing w:after="0" w:line="266" w:lineRule="atLeast"/>
              <w:jc w:val="both"/>
              <w:rPr>
                <w:rFonts w:ascii="Times New Roman" w:hAnsi="Times New Roman" w:cs="Times New Roman"/>
                <w:color w:val="000000" w:themeColor="text1"/>
                <w:sz w:val="24"/>
                <w:szCs w:val="24"/>
                <w:lang w:val="sr-Cyrl-RS"/>
              </w:rPr>
            </w:pPr>
            <w:r w:rsidRPr="00F66881">
              <w:rPr>
                <w:rFonts w:ascii="Times New Roman" w:hAnsi="Times New Roman" w:cs="Times New Roman"/>
                <w:color w:val="000000" w:themeColor="text1"/>
                <w:sz w:val="24"/>
                <w:szCs w:val="24"/>
                <w:lang w:val="sr-Cyrl-RS"/>
              </w:rPr>
              <w:t>Podsećamo učenike da za svaki razlomak različit od nule postoji drugi razlomak, njegova recipročna vrednost, koji pomnožen s njim daje proizvod 1.</w:t>
            </w:r>
          </w:p>
          <w:p w14:paraId="3149B1D7" w14:textId="77777777" w:rsidR="009F309B" w:rsidRDefault="009F309B" w:rsidP="00182AF4">
            <w:pPr>
              <w:spacing w:after="0"/>
              <w:jc w:val="both"/>
              <w:rPr>
                <w:rFonts w:ascii="Times New Roman" w:eastAsiaTheme="minorEastAsia" w:hAnsi="Times New Roman" w:cs="Times New Roman"/>
                <w:color w:val="000000" w:themeColor="text1"/>
                <w:sz w:val="28"/>
                <w:szCs w:val="28"/>
                <w:lang w:val="sr-Cyrl-RS"/>
              </w:rPr>
            </w:pPr>
            <w:r w:rsidRPr="00F66881">
              <w:rPr>
                <w:rFonts w:ascii="Times New Roman" w:hAnsi="Times New Roman" w:cs="Times New Roman"/>
                <w:color w:val="000000" w:themeColor="text1"/>
                <w:sz w:val="24"/>
                <w:szCs w:val="24"/>
                <w:lang w:val="sr-Cyrl-RS"/>
              </w:rPr>
              <w:t>Utvrđivanje pojma recipročne vrednosti razlomka postižemo obradom</w:t>
            </w:r>
            <w:r>
              <w:rPr>
                <w:rFonts w:ascii="Times New Roman" w:hAnsi="Times New Roman" w:cs="Times New Roman"/>
                <w:color w:val="000000" w:themeColor="text1"/>
                <w:sz w:val="24"/>
                <w:szCs w:val="24"/>
                <w:lang w:val="sr-Cyrl-RS"/>
              </w:rPr>
              <w:t xml:space="preserve"> </w:t>
            </w:r>
            <w:r w:rsidRPr="00F66881">
              <w:rPr>
                <w:rFonts w:ascii="Times New Roman" w:hAnsi="Times New Roman" w:cs="Times New Roman"/>
                <w:color w:val="000000" w:themeColor="text1"/>
                <w:sz w:val="24"/>
                <w:szCs w:val="24"/>
                <w:lang w:val="sr-Cyrl-RS"/>
              </w:rPr>
              <w:t>konkretnih primera, npr.</w:t>
            </w:r>
            <w:r>
              <w:rPr>
                <w:rFonts w:ascii="Times New Roman" w:hAnsi="Times New Roman" w:cs="Times New Roman"/>
                <w:color w:val="000000" w:themeColor="text1"/>
                <w:sz w:val="24"/>
                <w:szCs w:val="24"/>
                <w:lang w:val="sr-Cyrl-RS"/>
              </w:rPr>
              <w:t xml:space="preserve"> </w:t>
            </w:r>
            <m:oMath>
              <m:f>
                <m:fPr>
                  <m:ctrlPr>
                    <w:rPr>
                      <w:rFonts w:ascii="Cambria Math" w:hAnsi="Cambria Math" w:cs="Times New Roman"/>
                      <w:i/>
                      <w:color w:val="000000" w:themeColor="text1"/>
                      <w:sz w:val="28"/>
                      <w:szCs w:val="28"/>
                      <w:lang w:val="sr-Cyrl-RS"/>
                    </w:rPr>
                  </m:ctrlPr>
                </m:fPr>
                <m:num>
                  <m:r>
                    <w:rPr>
                      <w:rFonts w:ascii="Cambria Math" w:hAnsi="Cambria Math" w:cs="Times New Roman"/>
                      <w:color w:val="000000" w:themeColor="text1"/>
                      <w:sz w:val="28"/>
                      <w:szCs w:val="28"/>
                      <w:lang w:val="sr-Cyrl-RS"/>
                    </w:rPr>
                    <m:t>1</m:t>
                  </m:r>
                </m:num>
                <m:den>
                  <m:r>
                    <w:rPr>
                      <w:rFonts w:ascii="Cambria Math" w:hAnsi="Cambria Math" w:cs="Times New Roman"/>
                      <w:color w:val="000000" w:themeColor="text1"/>
                      <w:sz w:val="28"/>
                      <w:szCs w:val="28"/>
                      <w:lang w:val="sr-Cyrl-RS"/>
                    </w:rPr>
                    <m:t>5</m:t>
                  </m:r>
                </m:den>
              </m:f>
              <m:r>
                <w:rPr>
                  <w:rFonts w:ascii="Cambria Math" w:hAnsi="Cambria Math" w:cs="Times New Roman"/>
                  <w:color w:val="000000" w:themeColor="text1"/>
                  <w:sz w:val="28"/>
                  <w:szCs w:val="28"/>
                  <w:lang w:val="sr-Cyrl-RS"/>
                </w:rPr>
                <m:t xml:space="preserve">,  </m:t>
              </m:r>
              <m:f>
                <m:fPr>
                  <m:ctrlPr>
                    <w:rPr>
                      <w:rFonts w:ascii="Cambria Math" w:hAnsi="Cambria Math" w:cs="Times New Roman"/>
                      <w:i/>
                      <w:color w:val="000000" w:themeColor="text1"/>
                      <w:sz w:val="28"/>
                      <w:szCs w:val="28"/>
                      <w:lang w:val="sr-Cyrl-RS"/>
                    </w:rPr>
                  </m:ctrlPr>
                </m:fPr>
                <m:num>
                  <m:r>
                    <w:rPr>
                      <w:rFonts w:ascii="Cambria Math" w:hAnsi="Cambria Math" w:cs="Times New Roman"/>
                      <w:color w:val="000000" w:themeColor="text1"/>
                      <w:sz w:val="28"/>
                      <w:szCs w:val="28"/>
                      <w:lang w:val="sr-Cyrl-RS"/>
                    </w:rPr>
                    <m:t>3</m:t>
                  </m:r>
                </m:num>
                <m:den>
                  <m:r>
                    <w:rPr>
                      <w:rFonts w:ascii="Cambria Math" w:hAnsi="Cambria Math" w:cs="Times New Roman"/>
                      <w:color w:val="000000" w:themeColor="text1"/>
                      <w:sz w:val="28"/>
                      <w:szCs w:val="28"/>
                      <w:lang w:val="sr-Cyrl-RS"/>
                    </w:rPr>
                    <m:t>8</m:t>
                  </m:r>
                </m:den>
              </m:f>
              <m:r>
                <w:rPr>
                  <w:rFonts w:ascii="Cambria Math" w:hAnsi="Cambria Math" w:cs="Times New Roman"/>
                  <w:color w:val="000000" w:themeColor="text1"/>
                  <w:sz w:val="28"/>
                  <w:szCs w:val="28"/>
                  <w:lang w:val="sr-Cyrl-RS"/>
                </w:rPr>
                <m:t xml:space="preserve">,  </m:t>
              </m:r>
              <m:f>
                <m:fPr>
                  <m:ctrlPr>
                    <w:rPr>
                      <w:rFonts w:ascii="Cambria Math" w:hAnsi="Cambria Math" w:cs="Times New Roman"/>
                      <w:i/>
                      <w:color w:val="000000" w:themeColor="text1"/>
                      <w:sz w:val="28"/>
                      <w:szCs w:val="28"/>
                      <w:lang w:val="sr-Cyrl-RS"/>
                    </w:rPr>
                  </m:ctrlPr>
                </m:fPr>
                <m:num>
                  <m:r>
                    <w:rPr>
                      <w:rFonts w:ascii="Cambria Math" w:hAnsi="Cambria Math" w:cs="Times New Roman"/>
                      <w:color w:val="000000" w:themeColor="text1"/>
                      <w:sz w:val="28"/>
                      <w:szCs w:val="28"/>
                      <w:lang w:val="sr-Cyrl-RS"/>
                    </w:rPr>
                    <m:t>2</m:t>
                  </m:r>
                </m:num>
                <m:den>
                  <m:r>
                    <w:rPr>
                      <w:rFonts w:ascii="Cambria Math" w:hAnsi="Cambria Math" w:cs="Times New Roman"/>
                      <w:color w:val="000000" w:themeColor="text1"/>
                      <w:sz w:val="28"/>
                      <w:szCs w:val="28"/>
                      <w:lang w:val="sr-Cyrl-RS"/>
                    </w:rPr>
                    <m:t>9</m:t>
                  </m:r>
                </m:den>
              </m:f>
            </m:oMath>
            <w:r>
              <w:rPr>
                <w:rFonts w:ascii="Times New Roman" w:eastAsiaTheme="minorEastAsia" w:hAnsi="Times New Roman" w:cs="Times New Roman"/>
                <w:color w:val="000000" w:themeColor="text1"/>
                <w:sz w:val="28"/>
                <w:szCs w:val="28"/>
                <w:lang w:val="sr-Cyrl-RS"/>
              </w:rPr>
              <w:t xml:space="preserve"> .</w:t>
            </w:r>
          </w:p>
          <w:p w14:paraId="7338423F" w14:textId="77777777" w:rsidR="009F309B" w:rsidRPr="00580786" w:rsidRDefault="009F309B" w:rsidP="00182AF4">
            <w:pPr>
              <w:spacing w:after="0"/>
              <w:jc w:val="both"/>
              <w:rPr>
                <w:rFonts w:ascii="Times New Roman" w:eastAsiaTheme="minorEastAsia" w:hAnsi="Times New Roman" w:cs="Times New Roman"/>
                <w:color w:val="000000" w:themeColor="text1"/>
                <w:sz w:val="24"/>
                <w:szCs w:val="24"/>
                <w:lang w:val="sr-Cyrl-RS"/>
              </w:rPr>
            </w:pPr>
            <w:r w:rsidRPr="00580786">
              <w:rPr>
                <w:rFonts w:ascii="Times New Roman" w:eastAsiaTheme="minorEastAsia" w:hAnsi="Times New Roman" w:cs="Times New Roman"/>
                <w:color w:val="000000" w:themeColor="text1"/>
                <w:sz w:val="24"/>
                <w:szCs w:val="24"/>
                <w:lang w:val="sr-Cyrl-RS"/>
              </w:rPr>
              <w:t>Imajući u vidu da se mnoge osobine iz skupa prirodnih, celih brojeva i razlomaka prenose na skup racionalnih brojeva, učenici će vrlo lako prihvatiti da se na isti način definiše i recipročna vrednost racionalnog broja. Zapisujemo na tabli:</w:t>
            </w:r>
          </w:p>
          <w:p w14:paraId="50524D1E" w14:textId="77777777" w:rsidR="009F309B" w:rsidRPr="00580786" w:rsidRDefault="009F309B" w:rsidP="00182AF4">
            <w:pPr>
              <w:spacing w:after="0"/>
              <w:jc w:val="both"/>
              <w:rPr>
                <w:rFonts w:ascii="Times New Roman" w:eastAsiaTheme="minorEastAsia" w:hAnsi="Times New Roman" w:cs="Times New Roman"/>
                <w:b/>
                <w:color w:val="000000" w:themeColor="text1"/>
                <w:sz w:val="24"/>
                <w:szCs w:val="24"/>
                <w:lang w:val="sr-Cyrl-RS"/>
              </w:rPr>
            </w:pPr>
            <w:r w:rsidRPr="00580786">
              <w:rPr>
                <w:rFonts w:ascii="Times New Roman" w:eastAsiaTheme="minorEastAsia" w:hAnsi="Times New Roman" w:cs="Times New Roman"/>
                <w:b/>
                <w:color w:val="000000" w:themeColor="text1"/>
                <w:sz w:val="24"/>
                <w:szCs w:val="24"/>
                <w:lang w:val="sr-Cyrl-RS"/>
              </w:rPr>
              <w:t xml:space="preserve">Recipročna vrednost racionalnog broja </w:t>
            </w:r>
            <w:r w:rsidRPr="00580786">
              <w:rPr>
                <w:rFonts w:ascii="Times New Roman" w:eastAsiaTheme="minorEastAsia" w:hAnsi="Times New Roman" w:cs="Times New Roman"/>
                <w:b/>
                <w:i/>
                <w:color w:val="000000" w:themeColor="text1"/>
                <w:sz w:val="24"/>
                <w:szCs w:val="24"/>
                <w:lang w:val="sr-Cyrl-RS"/>
              </w:rPr>
              <w:t>r</w:t>
            </w:r>
            <w:r w:rsidRPr="00580786">
              <w:rPr>
                <w:rFonts w:ascii="Times New Roman" w:eastAsiaTheme="minorEastAsia" w:hAnsi="Times New Roman" w:cs="Times New Roman"/>
                <w:b/>
                <w:color w:val="000000" w:themeColor="text1"/>
                <w:sz w:val="24"/>
                <w:szCs w:val="24"/>
                <w:lang w:val="sr-Cyrl-RS"/>
              </w:rPr>
              <w:t xml:space="preserve">, </w:t>
            </w:r>
            <w:r w:rsidRPr="00580786">
              <w:rPr>
                <w:rFonts w:ascii="Times New Roman" w:eastAsiaTheme="minorEastAsia" w:hAnsi="Times New Roman" w:cs="Times New Roman"/>
                <w:b/>
                <w:i/>
                <w:color w:val="000000" w:themeColor="text1"/>
                <w:sz w:val="24"/>
                <w:szCs w:val="24"/>
                <w:lang w:val="sr-Cyrl-RS"/>
              </w:rPr>
              <w:t xml:space="preserve">r </w:t>
            </w:r>
            <w:r w:rsidRPr="00580786">
              <w:rPr>
                <w:rFonts w:ascii="Times New Roman" w:eastAsiaTheme="minorEastAsia" w:hAnsi="Times New Roman" w:cs="Times New Roman"/>
                <w:b/>
                <w:color w:val="000000" w:themeColor="text1"/>
                <w:sz w:val="24"/>
                <w:szCs w:val="24"/>
                <w:lang w:val="sr-Cyrl-RS"/>
              </w:rPr>
              <w:t xml:space="preserve">≠ 0 jeste broj koji pomnožen sa </w:t>
            </w:r>
            <w:r w:rsidRPr="00580786">
              <w:rPr>
                <w:rFonts w:ascii="Times New Roman" w:eastAsiaTheme="minorEastAsia" w:hAnsi="Times New Roman" w:cs="Times New Roman"/>
                <w:b/>
                <w:i/>
                <w:color w:val="000000" w:themeColor="text1"/>
                <w:sz w:val="24"/>
                <w:szCs w:val="24"/>
                <w:lang w:val="sr-Cyrl-RS"/>
              </w:rPr>
              <w:t xml:space="preserve">r </w:t>
            </w:r>
            <w:r w:rsidRPr="00580786">
              <w:rPr>
                <w:rFonts w:ascii="Times New Roman" w:eastAsiaTheme="minorEastAsia" w:hAnsi="Times New Roman" w:cs="Times New Roman"/>
                <w:b/>
                <w:color w:val="000000" w:themeColor="text1"/>
                <w:sz w:val="24"/>
                <w:szCs w:val="24"/>
                <w:lang w:val="sr-Cyrl-RS"/>
              </w:rPr>
              <w:t>daje proizvod 1. Broj 0 nema recipročnu vrednost.</w:t>
            </w:r>
          </w:p>
          <w:p w14:paraId="006556D6" w14:textId="77777777" w:rsidR="009F309B" w:rsidRPr="00580786" w:rsidRDefault="009F309B" w:rsidP="00182AF4">
            <w:pPr>
              <w:spacing w:after="0"/>
              <w:jc w:val="both"/>
              <w:rPr>
                <w:rFonts w:ascii="Times New Roman" w:eastAsiaTheme="minorEastAsia" w:hAnsi="Times New Roman" w:cs="Times New Roman"/>
                <w:color w:val="000000" w:themeColor="text1"/>
                <w:sz w:val="24"/>
                <w:szCs w:val="24"/>
                <w:lang w:val="sr-Cyrl-RS"/>
              </w:rPr>
            </w:pPr>
            <w:r w:rsidRPr="00580786">
              <w:rPr>
                <w:rFonts w:ascii="Times New Roman" w:eastAsiaTheme="minorEastAsia" w:hAnsi="Times New Roman" w:cs="Times New Roman"/>
                <w:color w:val="000000" w:themeColor="text1"/>
                <w:sz w:val="24"/>
                <w:szCs w:val="24"/>
                <w:lang w:val="sr-Cyrl-RS"/>
              </w:rPr>
              <w:t>Kako su učenici upoznati sa određivanjem recipročne vrednosti pozitivnih racionalnih brojeva, upoznajemo ih na konkretnom primeru sa određivanjem recipročne vrednosti negativnog racionalnog broja (primer 2). Da recipročna vrednost negativnog racionalnog broja takođe mora biti negativan broj, ističemo kao posledicu zavisnosti znaka proizvoda od znaka činilaca. Nakon što odredimo recipročne vrednosti prvih nekoliko primera, uveravamo učenike da je proizvod početnog broja i njemu recipročnog broja jednak jedinici. Učenici potom zapisuju:</w:t>
            </w:r>
          </w:p>
          <w:p w14:paraId="4AC1088A" w14:textId="77777777" w:rsidR="009F309B" w:rsidRDefault="009F309B" w:rsidP="00182AF4">
            <w:pPr>
              <w:spacing w:after="0"/>
              <w:jc w:val="both"/>
              <w:rPr>
                <w:rFonts w:ascii="Times New Roman" w:eastAsiaTheme="minorEastAsia" w:hAnsi="Times New Roman" w:cs="Times New Roman"/>
                <w:b/>
                <w:sz w:val="28"/>
                <w:szCs w:val="24"/>
                <w:lang w:val="sr-Cyrl-RS"/>
              </w:rPr>
            </w:pPr>
            <w:r w:rsidRPr="00EC4D21">
              <w:rPr>
                <w:rFonts w:ascii="Times New Roman" w:hAnsi="Times New Roman" w:cs="Times New Roman"/>
                <w:b/>
                <w:sz w:val="24"/>
                <w:lang w:val="sr-Cyrl-RS"/>
              </w:rPr>
              <w:t>Recipročna</w:t>
            </w:r>
            <w:r w:rsidRPr="00EC4D21">
              <w:rPr>
                <w:rFonts w:ascii="Times New Roman" w:hAnsi="Times New Roman" w:cs="Times New Roman"/>
                <w:b/>
                <w:spacing w:val="-37"/>
                <w:sz w:val="24"/>
                <w:lang w:val="sr-Cyrl-RS"/>
              </w:rPr>
              <w:t xml:space="preserve"> </w:t>
            </w:r>
            <w:r w:rsidRPr="00EC4D21">
              <w:rPr>
                <w:rFonts w:ascii="Times New Roman" w:hAnsi="Times New Roman" w:cs="Times New Roman"/>
                <w:b/>
                <w:sz w:val="24"/>
                <w:lang w:val="sr-Cyrl-RS"/>
              </w:rPr>
              <w:t>vrednost</w:t>
            </w:r>
            <w:r w:rsidRPr="00EC4D21">
              <w:rPr>
                <w:rFonts w:ascii="Times New Roman" w:hAnsi="Times New Roman" w:cs="Times New Roman"/>
                <w:b/>
                <w:spacing w:val="-37"/>
                <w:sz w:val="24"/>
                <w:lang w:val="sr-Cyrl-RS"/>
              </w:rPr>
              <w:t xml:space="preserve"> </w:t>
            </w:r>
            <w:r w:rsidRPr="00EC4D21">
              <w:rPr>
                <w:rFonts w:ascii="Times New Roman" w:hAnsi="Times New Roman" w:cs="Times New Roman"/>
                <w:b/>
                <w:sz w:val="24"/>
                <w:lang w:val="sr-Cyrl-RS"/>
              </w:rPr>
              <w:t>racionalnog</w:t>
            </w:r>
            <w:r w:rsidRPr="00EC4D21">
              <w:rPr>
                <w:rFonts w:ascii="Times New Roman" w:hAnsi="Times New Roman" w:cs="Times New Roman"/>
                <w:b/>
                <w:spacing w:val="-36"/>
                <w:sz w:val="24"/>
                <w:lang w:val="sr-Cyrl-RS"/>
              </w:rPr>
              <w:t xml:space="preserve"> </w:t>
            </w:r>
            <w:r w:rsidRPr="00EC4D21">
              <w:rPr>
                <w:rFonts w:ascii="Times New Roman" w:hAnsi="Times New Roman" w:cs="Times New Roman"/>
                <w:b/>
                <w:sz w:val="24"/>
                <w:lang w:val="sr-Cyrl-RS"/>
              </w:rPr>
              <w:t>broja</w:t>
            </w:r>
            <w:r>
              <w:rPr>
                <w:rFonts w:ascii="Times New Roman" w:hAnsi="Times New Roman" w:cs="Times New Roman"/>
                <w:b/>
                <w:sz w:val="24"/>
                <w:lang w:val="sr-Cyrl-RS"/>
              </w:rPr>
              <w:t xml:space="preserve"> </w:t>
            </w:r>
            <m:oMath>
              <m:f>
                <m:fPr>
                  <m:ctrlPr>
                    <w:rPr>
                      <w:rFonts w:ascii="Cambria Math" w:hAnsi="Cambria Math" w:cs="Times New Roman"/>
                      <w:b/>
                      <w:i/>
                      <w:sz w:val="24"/>
                      <w:lang w:val="sr-Cyrl-RS"/>
                    </w:rPr>
                  </m:ctrlPr>
                </m:fPr>
                <m:num>
                  <m:r>
                    <m:rPr>
                      <m:sty m:val="bi"/>
                    </m:rPr>
                    <w:rPr>
                      <w:rFonts w:ascii="Cambria Math" w:hAnsi="Cambria Math" w:cs="Times New Roman"/>
                      <w:sz w:val="24"/>
                      <w:lang w:val="sr-Cyrl-RS"/>
                    </w:rPr>
                    <m:t>p</m:t>
                  </m:r>
                </m:num>
                <m:den>
                  <m:r>
                    <m:rPr>
                      <m:sty m:val="bi"/>
                    </m:rPr>
                    <w:rPr>
                      <w:rFonts w:ascii="Cambria Math" w:hAnsi="Cambria Math" w:cs="Times New Roman"/>
                      <w:sz w:val="24"/>
                      <w:lang w:val="sr-Cyrl-RS"/>
                    </w:rPr>
                    <m:t>q</m:t>
                  </m:r>
                </m:den>
              </m:f>
              <m:r>
                <m:rPr>
                  <m:sty m:val="bi"/>
                </m:rPr>
                <w:rPr>
                  <w:rFonts w:ascii="Cambria Math" w:hAnsi="Cambria Math" w:cs="Times New Roman"/>
                  <w:sz w:val="24"/>
                  <w:lang w:val="sr-Cyrl-RS"/>
                </w:rPr>
                <m:t>,p≠0,q≠0</m:t>
              </m:r>
            </m:oMath>
            <w:r>
              <w:rPr>
                <w:rFonts w:ascii="Times New Roman" w:eastAsiaTheme="minorEastAsia" w:hAnsi="Times New Roman" w:cs="Times New Roman"/>
                <w:b/>
                <w:sz w:val="24"/>
                <w:lang w:val="sr-Latn-RS"/>
              </w:rPr>
              <w:t xml:space="preserve"> </w:t>
            </w:r>
            <w:r w:rsidRPr="00687703">
              <w:rPr>
                <w:rFonts w:ascii="Times New Roman" w:eastAsiaTheme="minorEastAsia" w:hAnsi="Times New Roman" w:cs="Times New Roman"/>
                <w:b/>
                <w:sz w:val="24"/>
                <w:lang w:val="sr-Cyrl-RS"/>
              </w:rPr>
              <w:t>j</w:t>
            </w:r>
            <w:r w:rsidRPr="00687703">
              <w:rPr>
                <w:rFonts w:ascii="Times New Roman" w:hAnsi="Times New Roman" w:cs="Times New Roman"/>
                <w:b/>
                <w:sz w:val="24"/>
                <w:lang w:val="sr-Cyrl-RS"/>
              </w:rPr>
              <w:t xml:space="preserve">este </w:t>
            </w:r>
            <w:r w:rsidRPr="00687703">
              <w:rPr>
                <w:rFonts w:ascii="Times New Roman" w:hAnsi="Times New Roman" w:cs="Times New Roman"/>
                <w:b/>
                <w:spacing w:val="-36"/>
                <w:sz w:val="24"/>
                <w:lang w:val="sr-Cyrl-RS"/>
              </w:rPr>
              <w:t xml:space="preserve"> </w:t>
            </w:r>
            <w:r w:rsidRPr="00687703">
              <w:rPr>
                <w:rFonts w:ascii="Times New Roman" w:hAnsi="Times New Roman" w:cs="Times New Roman"/>
                <w:b/>
                <w:sz w:val="24"/>
                <w:lang w:val="sr-Cyrl-RS"/>
              </w:rPr>
              <w:t>racionalan</w:t>
            </w:r>
            <w:r w:rsidRPr="00687703">
              <w:rPr>
                <w:rFonts w:ascii="Times New Roman" w:hAnsi="Times New Roman" w:cs="Times New Roman"/>
                <w:b/>
                <w:spacing w:val="-21"/>
                <w:sz w:val="24"/>
                <w:lang w:val="sr-Cyrl-RS"/>
              </w:rPr>
              <w:t xml:space="preserve"> </w:t>
            </w:r>
            <w:r w:rsidRPr="00687703">
              <w:rPr>
                <w:rFonts w:ascii="Times New Roman" w:hAnsi="Times New Roman" w:cs="Times New Roman"/>
                <w:b/>
                <w:sz w:val="24"/>
                <w:lang w:val="sr-Cyrl-RS"/>
              </w:rPr>
              <w:t xml:space="preserve">broj </w:t>
            </w:r>
            <m:oMath>
              <m:f>
                <m:fPr>
                  <m:ctrlPr>
                    <w:rPr>
                      <w:rFonts w:ascii="Cambria Math" w:hAnsi="Cambria Math" w:cs="Times New Roman"/>
                      <w:b/>
                      <w:i/>
                      <w:sz w:val="28"/>
                      <w:szCs w:val="24"/>
                      <w:lang w:val="sr-Cyrl-RS"/>
                    </w:rPr>
                  </m:ctrlPr>
                </m:fPr>
                <m:num>
                  <m:r>
                    <m:rPr>
                      <m:sty m:val="bi"/>
                    </m:rPr>
                    <w:rPr>
                      <w:rFonts w:ascii="Cambria Math" w:hAnsi="Cambria Math" w:cs="Times New Roman"/>
                      <w:sz w:val="28"/>
                      <w:szCs w:val="24"/>
                      <w:lang w:val="sr-Cyrl-RS"/>
                    </w:rPr>
                    <m:t>p</m:t>
                  </m:r>
                </m:num>
                <m:den>
                  <m:r>
                    <m:rPr>
                      <m:sty m:val="bi"/>
                    </m:rPr>
                    <w:rPr>
                      <w:rFonts w:ascii="Cambria Math" w:hAnsi="Cambria Math" w:cs="Times New Roman"/>
                      <w:sz w:val="28"/>
                      <w:szCs w:val="24"/>
                      <w:lang w:val="sr-Cyrl-RS"/>
                    </w:rPr>
                    <m:t>q</m:t>
                  </m:r>
                </m:den>
              </m:f>
              <m:r>
                <m:rPr>
                  <m:sty m:val="bi"/>
                </m:rPr>
                <w:rPr>
                  <w:rFonts w:ascii="Cambria Math" w:hAnsi="Cambria Math" w:cs="Times New Roman"/>
                  <w:sz w:val="28"/>
                  <w:szCs w:val="24"/>
                  <w:lang w:val="sr-Cyrl-RS"/>
                </w:rPr>
                <m:t xml:space="preserve">. </m:t>
              </m:r>
            </m:oMath>
            <w:r w:rsidRPr="00687703">
              <w:rPr>
                <w:rFonts w:ascii="Times New Roman" w:hAnsi="Times New Roman" w:cs="Times New Roman"/>
                <w:b/>
                <w:sz w:val="24"/>
                <w:lang w:val="sr-Cyrl-RS"/>
              </w:rPr>
              <w:t>On</w:t>
            </w:r>
            <w:r w:rsidRPr="00687703">
              <w:rPr>
                <w:rFonts w:ascii="Times New Roman" w:hAnsi="Times New Roman" w:cs="Times New Roman"/>
                <w:b/>
                <w:spacing w:val="-21"/>
                <w:sz w:val="24"/>
                <w:lang w:val="sr-Cyrl-RS"/>
              </w:rPr>
              <w:t xml:space="preserve"> </w:t>
            </w:r>
            <w:r w:rsidRPr="00687703">
              <w:rPr>
                <w:rFonts w:ascii="Times New Roman" w:hAnsi="Times New Roman" w:cs="Times New Roman"/>
                <w:b/>
                <w:sz w:val="24"/>
                <w:lang w:val="sr-Cyrl-RS"/>
              </w:rPr>
              <w:t>je</w:t>
            </w:r>
            <w:r w:rsidRPr="00687703">
              <w:rPr>
                <w:rFonts w:ascii="Times New Roman" w:hAnsi="Times New Roman" w:cs="Times New Roman"/>
                <w:b/>
                <w:spacing w:val="-20"/>
                <w:sz w:val="24"/>
                <w:lang w:val="sr-Cyrl-RS"/>
              </w:rPr>
              <w:t xml:space="preserve"> </w:t>
            </w:r>
            <w:r w:rsidRPr="00687703">
              <w:rPr>
                <w:rFonts w:ascii="Times New Roman" w:hAnsi="Times New Roman" w:cs="Times New Roman"/>
                <w:b/>
                <w:sz w:val="24"/>
                <w:lang w:val="sr-Cyrl-RS"/>
              </w:rPr>
              <w:t>istog</w:t>
            </w:r>
            <w:r w:rsidRPr="00687703">
              <w:rPr>
                <w:rFonts w:ascii="Times New Roman" w:hAnsi="Times New Roman" w:cs="Times New Roman"/>
                <w:b/>
                <w:spacing w:val="-21"/>
                <w:sz w:val="24"/>
                <w:lang w:val="sr-Cyrl-RS"/>
              </w:rPr>
              <w:t xml:space="preserve"> </w:t>
            </w:r>
            <w:r w:rsidRPr="00687703">
              <w:rPr>
                <w:rFonts w:ascii="Times New Roman" w:hAnsi="Times New Roman" w:cs="Times New Roman"/>
                <w:b/>
                <w:sz w:val="24"/>
                <w:lang w:val="sr-Cyrl-RS"/>
              </w:rPr>
              <w:t>znaka</w:t>
            </w:r>
            <w:r w:rsidRPr="00687703">
              <w:rPr>
                <w:rFonts w:ascii="Times New Roman" w:hAnsi="Times New Roman" w:cs="Times New Roman"/>
                <w:b/>
                <w:spacing w:val="-20"/>
                <w:sz w:val="24"/>
                <w:lang w:val="sr-Cyrl-RS"/>
              </w:rPr>
              <w:t xml:space="preserve"> </w:t>
            </w:r>
            <w:r w:rsidRPr="00687703">
              <w:rPr>
                <w:rFonts w:ascii="Times New Roman" w:hAnsi="Times New Roman" w:cs="Times New Roman"/>
                <w:b/>
                <w:sz w:val="24"/>
                <w:lang w:val="sr-Cyrl-RS"/>
              </w:rPr>
              <w:t>kao</w:t>
            </w:r>
            <w:r>
              <w:rPr>
                <w:rFonts w:ascii="Times New Roman" w:hAnsi="Times New Roman" w:cs="Times New Roman"/>
                <w:b/>
                <w:sz w:val="24"/>
                <w:lang w:val="sr-Latn-RS"/>
              </w:rPr>
              <w:t xml:space="preserve"> </w:t>
            </w:r>
            <m:oMath>
              <m:f>
                <m:fPr>
                  <m:ctrlPr>
                    <w:rPr>
                      <w:rFonts w:ascii="Cambria Math" w:hAnsi="Cambria Math" w:cs="Times New Roman"/>
                      <w:b/>
                      <w:i/>
                      <w:sz w:val="28"/>
                      <w:szCs w:val="24"/>
                      <w:lang w:val="sr-Cyrl-RS"/>
                    </w:rPr>
                  </m:ctrlPr>
                </m:fPr>
                <m:num>
                  <m:r>
                    <m:rPr>
                      <m:sty m:val="bi"/>
                    </m:rPr>
                    <w:rPr>
                      <w:rFonts w:ascii="Cambria Math" w:hAnsi="Cambria Math" w:cs="Times New Roman"/>
                      <w:sz w:val="28"/>
                      <w:szCs w:val="24"/>
                      <w:lang w:val="sr-Cyrl-RS"/>
                    </w:rPr>
                    <m:t>p</m:t>
                  </m:r>
                </m:num>
                <m:den>
                  <m:r>
                    <m:rPr>
                      <m:sty m:val="bi"/>
                    </m:rPr>
                    <w:rPr>
                      <w:rFonts w:ascii="Cambria Math" w:hAnsi="Cambria Math" w:cs="Times New Roman"/>
                      <w:sz w:val="28"/>
                      <w:szCs w:val="24"/>
                      <w:lang w:val="sr-Cyrl-RS"/>
                    </w:rPr>
                    <m:t>q</m:t>
                  </m:r>
                </m:den>
              </m:f>
            </m:oMath>
            <w:r>
              <w:rPr>
                <w:rFonts w:ascii="Times New Roman" w:eastAsiaTheme="minorEastAsia" w:hAnsi="Times New Roman" w:cs="Times New Roman"/>
                <w:b/>
                <w:sz w:val="28"/>
                <w:szCs w:val="24"/>
                <w:lang w:val="sr-Latn-RS"/>
              </w:rPr>
              <w:t xml:space="preserve"> , </w:t>
            </w:r>
            <w:r w:rsidRPr="008030F2">
              <w:rPr>
                <w:rFonts w:ascii="Times New Roman" w:eastAsiaTheme="minorEastAsia" w:hAnsi="Times New Roman" w:cs="Times New Roman"/>
                <w:b/>
                <w:sz w:val="24"/>
                <w:lang w:val="sr-Latn-RS"/>
              </w:rPr>
              <w:t>a</w:t>
            </w:r>
            <w:r>
              <w:rPr>
                <w:rFonts w:ascii="Times New Roman" w:eastAsiaTheme="minorEastAsia" w:hAnsi="Times New Roman" w:cs="Times New Roman"/>
                <w:b/>
                <w:sz w:val="24"/>
                <w:lang w:val="sr-Latn-RS"/>
              </w:rPr>
              <w:t xml:space="preserve"> </w:t>
            </w:r>
            <w:r>
              <w:rPr>
                <w:rFonts w:ascii="Times New Roman" w:eastAsiaTheme="minorEastAsia" w:hAnsi="Times New Roman" w:cs="Times New Roman"/>
                <w:b/>
                <w:sz w:val="24"/>
                <w:lang w:val="sr-Cyrl-RS"/>
              </w:rPr>
              <w:t xml:space="preserve">njegova </w:t>
            </w:r>
            <w:r>
              <w:rPr>
                <w:rFonts w:ascii="Times New Roman" w:eastAsiaTheme="minorEastAsia" w:hAnsi="Times New Roman" w:cs="Times New Roman"/>
                <w:b/>
                <w:sz w:val="24"/>
                <w:lang w:val="sr-Cyrl-RS"/>
              </w:rPr>
              <w:lastRenderedPageBreak/>
              <w:t xml:space="preserve">apsolutna vrednost je jednaka recipročnoj vrednosti razlomka </w:t>
            </w:r>
            <m:oMath>
              <m:d>
                <m:dPr>
                  <m:begChr m:val="|"/>
                  <m:endChr m:val="|"/>
                  <m:ctrlPr>
                    <w:rPr>
                      <w:rFonts w:ascii="Cambria Math" w:eastAsiaTheme="minorEastAsia" w:hAnsi="Cambria Math" w:cs="Times New Roman"/>
                      <w:b/>
                      <w:i/>
                      <w:sz w:val="28"/>
                      <w:szCs w:val="24"/>
                      <w:lang w:val="sr-Cyrl-RS"/>
                    </w:rPr>
                  </m:ctrlPr>
                </m:dPr>
                <m:e>
                  <m:f>
                    <m:fPr>
                      <m:ctrlPr>
                        <w:rPr>
                          <w:rFonts w:ascii="Cambria Math" w:eastAsiaTheme="minorEastAsia" w:hAnsi="Cambria Math" w:cs="Times New Roman"/>
                          <w:b/>
                          <w:i/>
                          <w:sz w:val="28"/>
                          <w:szCs w:val="24"/>
                          <w:lang w:val="sr-Cyrl-RS"/>
                        </w:rPr>
                      </m:ctrlPr>
                    </m:fPr>
                    <m:num>
                      <m:r>
                        <m:rPr>
                          <m:sty m:val="bi"/>
                        </m:rPr>
                        <w:rPr>
                          <w:rFonts w:ascii="Cambria Math" w:eastAsiaTheme="minorEastAsia" w:hAnsi="Cambria Math" w:cs="Times New Roman"/>
                          <w:sz w:val="28"/>
                          <w:szCs w:val="24"/>
                          <w:lang w:val="sr-Cyrl-RS"/>
                        </w:rPr>
                        <m:t>p</m:t>
                      </m:r>
                    </m:num>
                    <m:den>
                      <m:r>
                        <m:rPr>
                          <m:sty m:val="bi"/>
                        </m:rPr>
                        <w:rPr>
                          <w:rFonts w:ascii="Cambria Math" w:eastAsiaTheme="minorEastAsia" w:hAnsi="Cambria Math" w:cs="Times New Roman"/>
                          <w:sz w:val="28"/>
                          <w:szCs w:val="24"/>
                          <w:lang w:val="sr-Cyrl-RS"/>
                        </w:rPr>
                        <m:t>q</m:t>
                      </m:r>
                    </m:den>
                  </m:f>
                </m:e>
              </m:d>
            </m:oMath>
            <w:r>
              <w:rPr>
                <w:rFonts w:ascii="Times New Roman" w:eastAsiaTheme="minorEastAsia" w:hAnsi="Times New Roman" w:cs="Times New Roman"/>
                <w:b/>
                <w:sz w:val="28"/>
                <w:szCs w:val="24"/>
                <w:lang w:val="sr-Cyrl-RS"/>
              </w:rPr>
              <w:t xml:space="preserve">. </w:t>
            </w:r>
          </w:p>
          <w:p w14:paraId="6A7163D5" w14:textId="77777777" w:rsidR="009F309B" w:rsidRPr="00F83AAE" w:rsidRDefault="009F309B" w:rsidP="00182AF4">
            <w:pPr>
              <w:spacing w:after="0"/>
              <w:jc w:val="both"/>
              <w:rPr>
                <w:rFonts w:ascii="Times New Roman" w:eastAsiaTheme="minorEastAsia" w:hAnsi="Times New Roman" w:cs="Times New Roman"/>
                <w:iCs/>
                <w:color w:val="000000" w:themeColor="text1"/>
                <w:sz w:val="28"/>
                <w:szCs w:val="28"/>
                <w:lang w:val="sr-Cyrl-RS"/>
              </w:rPr>
            </w:pPr>
            <w:r w:rsidRPr="00F83AAE">
              <w:rPr>
                <w:rFonts w:ascii="Times New Roman" w:hAnsi="Times New Roman" w:cs="Times New Roman"/>
                <w:sz w:val="24"/>
                <w:lang w:val="sr-Cyrl-RS"/>
              </w:rPr>
              <w:t>Učenici</w:t>
            </w:r>
            <w:r w:rsidRPr="00F83AAE">
              <w:rPr>
                <w:rFonts w:ascii="Times New Roman" w:hAnsi="Times New Roman" w:cs="Times New Roman"/>
                <w:spacing w:val="-10"/>
                <w:sz w:val="24"/>
                <w:lang w:val="sr-Cyrl-RS"/>
              </w:rPr>
              <w:t xml:space="preserve"> </w:t>
            </w:r>
            <w:r w:rsidRPr="00F83AAE">
              <w:rPr>
                <w:rFonts w:ascii="Times New Roman" w:hAnsi="Times New Roman" w:cs="Times New Roman"/>
                <w:sz w:val="24"/>
                <w:lang w:val="sr-Cyrl-RS"/>
              </w:rPr>
              <w:t>potom</w:t>
            </w:r>
            <w:r w:rsidRPr="00F83AAE">
              <w:rPr>
                <w:rFonts w:ascii="Times New Roman" w:hAnsi="Times New Roman" w:cs="Times New Roman"/>
                <w:spacing w:val="-9"/>
                <w:sz w:val="24"/>
                <w:lang w:val="sr-Cyrl-RS"/>
              </w:rPr>
              <w:t xml:space="preserve"> </w:t>
            </w:r>
            <w:r w:rsidRPr="00F83AAE">
              <w:rPr>
                <w:rFonts w:ascii="Times New Roman" w:hAnsi="Times New Roman" w:cs="Times New Roman"/>
                <w:sz w:val="24"/>
                <w:lang w:val="sr-Cyrl-RS"/>
              </w:rPr>
              <w:t>uvežbavaju</w:t>
            </w:r>
            <w:r w:rsidRPr="00F83AAE">
              <w:rPr>
                <w:rFonts w:ascii="Times New Roman" w:hAnsi="Times New Roman" w:cs="Times New Roman"/>
                <w:spacing w:val="-9"/>
                <w:sz w:val="24"/>
                <w:lang w:val="sr-Cyrl-RS"/>
              </w:rPr>
              <w:t xml:space="preserve"> </w:t>
            </w:r>
            <w:r w:rsidRPr="00F83AAE">
              <w:rPr>
                <w:rFonts w:ascii="Times New Roman" w:hAnsi="Times New Roman" w:cs="Times New Roman"/>
                <w:sz w:val="24"/>
                <w:lang w:val="sr-Cyrl-RS"/>
              </w:rPr>
              <w:t>određivanje</w:t>
            </w:r>
            <w:r w:rsidRPr="00F83AAE">
              <w:rPr>
                <w:rFonts w:ascii="Times New Roman" w:hAnsi="Times New Roman" w:cs="Times New Roman"/>
                <w:spacing w:val="-10"/>
                <w:sz w:val="24"/>
                <w:lang w:val="sr-Cyrl-RS"/>
              </w:rPr>
              <w:t xml:space="preserve"> </w:t>
            </w:r>
            <w:r w:rsidRPr="00F83AAE">
              <w:rPr>
                <w:rFonts w:ascii="Times New Roman" w:hAnsi="Times New Roman" w:cs="Times New Roman"/>
                <w:sz w:val="24"/>
                <w:lang w:val="sr-Cyrl-RS"/>
              </w:rPr>
              <w:t>datog</w:t>
            </w:r>
            <w:r w:rsidRPr="00F83AAE">
              <w:rPr>
                <w:rFonts w:ascii="Times New Roman" w:hAnsi="Times New Roman" w:cs="Times New Roman"/>
                <w:spacing w:val="-9"/>
                <w:sz w:val="24"/>
                <w:lang w:val="sr-Cyrl-RS"/>
              </w:rPr>
              <w:t xml:space="preserve"> </w:t>
            </w:r>
            <w:r w:rsidRPr="00F83AAE">
              <w:rPr>
                <w:rFonts w:ascii="Times New Roman" w:hAnsi="Times New Roman" w:cs="Times New Roman"/>
                <w:sz w:val="24"/>
                <w:lang w:val="sr-Cyrl-RS"/>
              </w:rPr>
              <w:t>postupka</w:t>
            </w:r>
            <w:r w:rsidRPr="00F83AAE">
              <w:rPr>
                <w:rFonts w:ascii="Times New Roman" w:hAnsi="Times New Roman" w:cs="Times New Roman"/>
                <w:spacing w:val="-9"/>
                <w:sz w:val="24"/>
                <w:lang w:val="sr-Cyrl-RS"/>
              </w:rPr>
              <w:t xml:space="preserve"> </w:t>
            </w:r>
            <w:r w:rsidRPr="00F83AAE">
              <w:rPr>
                <w:rFonts w:ascii="Times New Roman" w:hAnsi="Times New Roman" w:cs="Times New Roman"/>
                <w:sz w:val="24"/>
                <w:lang w:val="sr-Cyrl-RS"/>
              </w:rPr>
              <w:t>izradom</w:t>
            </w:r>
            <w:r w:rsidRPr="00F83AAE">
              <w:rPr>
                <w:rFonts w:ascii="Times New Roman" w:hAnsi="Times New Roman" w:cs="Times New Roman"/>
                <w:spacing w:val="-9"/>
                <w:sz w:val="24"/>
                <w:lang w:val="sr-Cyrl-RS"/>
              </w:rPr>
              <w:t xml:space="preserve"> </w:t>
            </w:r>
            <w:r w:rsidRPr="00F83AAE">
              <w:rPr>
                <w:rFonts w:ascii="Times New Roman" w:hAnsi="Times New Roman" w:cs="Times New Roman"/>
                <w:sz w:val="24"/>
                <w:lang w:val="sr-Cyrl-RS"/>
              </w:rPr>
              <w:t>10.</w:t>
            </w:r>
            <w:r w:rsidRPr="00F83AAE">
              <w:rPr>
                <w:rFonts w:ascii="Times New Roman" w:hAnsi="Times New Roman" w:cs="Times New Roman"/>
                <w:spacing w:val="-10"/>
                <w:sz w:val="24"/>
                <w:lang w:val="sr-Cyrl-RS"/>
              </w:rPr>
              <w:t xml:space="preserve"> </w:t>
            </w:r>
            <w:r w:rsidRPr="00F83AAE">
              <w:rPr>
                <w:rFonts w:ascii="Times New Roman" w:hAnsi="Times New Roman" w:cs="Times New Roman"/>
                <w:sz w:val="24"/>
                <w:lang w:val="sr-Cyrl-RS"/>
              </w:rPr>
              <w:t xml:space="preserve">zadatka iz udžbenika, kao i 142. zadatka iz zbirke zadataka. Izradom 166. zadatka praktično od učenika tražimo da reše jednačinu </w:t>
            </w:r>
            <w:r w:rsidRPr="00F83AAE">
              <w:rPr>
                <w:rFonts w:ascii="Times New Roman" w:hAnsi="Times New Roman" w:cs="Times New Roman"/>
                <w:i/>
                <w:sz w:val="24"/>
                <w:lang w:val="sr-Cyrl-RS"/>
              </w:rPr>
              <w:t>x</w:t>
            </w:r>
            <w:r w:rsidRPr="00F83AAE">
              <w:rPr>
                <w:rFonts w:ascii="Times New Roman" w:hAnsi="Times New Roman" w:cs="Times New Roman"/>
                <w:position w:val="8"/>
                <w:sz w:val="14"/>
                <w:lang w:val="sr-Cyrl-RS"/>
              </w:rPr>
              <w:t xml:space="preserve">2 </w:t>
            </w:r>
            <w:r w:rsidRPr="00F83AAE">
              <w:rPr>
                <w:rFonts w:ascii="Times New Roman" w:hAnsi="Times New Roman" w:cs="Times New Roman"/>
                <w:sz w:val="24"/>
                <w:lang w:val="sr-Cyrl-RS"/>
              </w:rPr>
              <w:t xml:space="preserve">= 1 prilikom određivanja brojeva koji su jednaki recipročnoj vrednosti tog broja, što je </w:t>
            </w:r>
            <w:r w:rsidRPr="00F83AAE">
              <w:rPr>
                <w:rFonts w:ascii="Times New Roman" w:hAnsi="Times New Roman" w:cs="Times New Roman"/>
                <w:spacing w:val="-3"/>
                <w:sz w:val="24"/>
                <w:lang w:val="sr-Cyrl-RS"/>
              </w:rPr>
              <w:t xml:space="preserve">pri- </w:t>
            </w:r>
            <w:r w:rsidRPr="00F83AAE">
              <w:rPr>
                <w:rFonts w:ascii="Times New Roman" w:hAnsi="Times New Roman" w:cs="Times New Roman"/>
                <w:sz w:val="24"/>
                <w:lang w:val="sr-Cyrl-RS"/>
              </w:rPr>
              <w:t xml:space="preserve">lično ozbiljan zahtev za učenike. </w:t>
            </w:r>
            <w:r w:rsidRPr="00F83AAE">
              <w:rPr>
                <w:rFonts w:ascii="Times New Roman" w:hAnsi="Times New Roman" w:cs="Times New Roman"/>
                <w:spacing w:val="-4"/>
                <w:sz w:val="24"/>
                <w:lang w:val="sr-Cyrl-RS"/>
              </w:rPr>
              <w:t xml:space="preserve">Takođe, </w:t>
            </w:r>
            <w:r w:rsidRPr="00F83AAE">
              <w:rPr>
                <w:rFonts w:ascii="Times New Roman" w:hAnsi="Times New Roman" w:cs="Times New Roman"/>
                <w:sz w:val="24"/>
                <w:lang w:val="sr-Cyrl-RS"/>
              </w:rPr>
              <w:t xml:space="preserve">još jednom ističemo da </w:t>
            </w:r>
            <w:r w:rsidRPr="00F83AAE">
              <w:rPr>
                <w:rFonts w:ascii="Times New Roman" w:hAnsi="Times New Roman" w:cs="Times New Roman"/>
                <w:spacing w:val="-4"/>
                <w:sz w:val="24"/>
                <w:lang w:val="sr-Cyrl-RS"/>
              </w:rPr>
              <w:t xml:space="preserve">nula </w:t>
            </w:r>
            <w:r w:rsidRPr="00F83AAE">
              <w:rPr>
                <w:rFonts w:ascii="Times New Roman" w:hAnsi="Times New Roman" w:cs="Times New Roman"/>
                <w:sz w:val="24"/>
                <w:lang w:val="sr-Cyrl-RS"/>
              </w:rPr>
              <w:t>nema recipročnu</w:t>
            </w:r>
            <w:r w:rsidRPr="00F83AAE">
              <w:rPr>
                <w:rFonts w:ascii="Times New Roman" w:hAnsi="Times New Roman" w:cs="Times New Roman"/>
                <w:spacing w:val="-8"/>
                <w:sz w:val="24"/>
                <w:lang w:val="sr-Cyrl-RS"/>
              </w:rPr>
              <w:t xml:space="preserve"> </w:t>
            </w:r>
            <w:r w:rsidRPr="00F83AAE">
              <w:rPr>
                <w:rFonts w:ascii="Times New Roman" w:hAnsi="Times New Roman" w:cs="Times New Roman"/>
                <w:sz w:val="24"/>
                <w:lang w:val="sr-Cyrl-RS"/>
              </w:rPr>
              <w:t>vrednost.</w:t>
            </w:r>
            <w:r w:rsidRPr="00F83AAE">
              <w:rPr>
                <w:rFonts w:ascii="Times New Roman" w:eastAsiaTheme="minorEastAsia" w:hAnsi="Times New Roman" w:cs="Times New Roman"/>
                <w:iCs/>
                <w:color w:val="000000" w:themeColor="text1"/>
                <w:sz w:val="28"/>
                <w:szCs w:val="28"/>
                <w:lang w:val="sr-Cyrl-RS"/>
              </w:rPr>
              <w:t xml:space="preserve"> </w:t>
            </w:r>
          </w:p>
        </w:tc>
        <w:tc>
          <w:tcPr>
            <w:tcW w:w="4025" w:type="dxa"/>
          </w:tcPr>
          <w:p w14:paraId="1B0FD878" w14:textId="77777777" w:rsidR="009F309B" w:rsidRPr="00021F5A"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021F5A">
              <w:rPr>
                <w:rFonts w:ascii="Times New Roman" w:hAnsi="Times New Roman" w:cs="Times New Roman"/>
                <w:color w:val="000000" w:themeColor="text1"/>
                <w:sz w:val="24"/>
                <w:szCs w:val="24"/>
                <w:lang w:val="sr-Cyrl-RS"/>
              </w:rPr>
              <w:lastRenderedPageBreak/>
              <w:t>prati uputstva nastavnika;</w:t>
            </w:r>
          </w:p>
          <w:p w14:paraId="49F03142" w14:textId="77777777" w:rsidR="009F309B" w:rsidRPr="00021F5A"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021F5A">
              <w:rPr>
                <w:rFonts w:ascii="Times New Roman" w:hAnsi="Times New Roman" w:cs="Times New Roman"/>
                <w:color w:val="000000" w:themeColor="text1"/>
                <w:sz w:val="24"/>
                <w:szCs w:val="24"/>
                <w:lang w:val="sr-Cyrl-RS"/>
              </w:rPr>
              <w:t>učestvuje u diskusiji;</w:t>
            </w:r>
          </w:p>
          <w:p w14:paraId="1E9E9DA0" w14:textId="77777777" w:rsidR="009F309B"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021F5A">
              <w:rPr>
                <w:rFonts w:ascii="Times New Roman" w:hAnsi="Times New Roman" w:cs="Times New Roman"/>
                <w:color w:val="000000" w:themeColor="text1"/>
                <w:sz w:val="24"/>
                <w:szCs w:val="24"/>
                <w:lang w:val="sr-Cyrl-RS"/>
              </w:rPr>
              <w:t>daje promišljene odgovore na postavljena pitanja;</w:t>
            </w:r>
          </w:p>
          <w:p w14:paraId="4611C523" w14:textId="77777777" w:rsidR="009F309B" w:rsidRPr="00961D34"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961D34">
              <w:rPr>
                <w:rFonts w:ascii="Times New Roman" w:hAnsi="Times New Roman" w:cs="Times New Roman"/>
                <w:color w:val="000000" w:themeColor="text1"/>
                <w:sz w:val="24"/>
                <w:szCs w:val="24"/>
                <w:lang w:val="sr-Cyrl-RS"/>
              </w:rPr>
              <w:t>analizira i zaključuje;</w:t>
            </w:r>
          </w:p>
          <w:p w14:paraId="32C4AA87" w14:textId="77777777" w:rsidR="009F309B" w:rsidRPr="00961D34"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961D34">
              <w:rPr>
                <w:rFonts w:ascii="Times New Roman" w:hAnsi="Times New Roman" w:cs="Times New Roman"/>
                <w:color w:val="000000" w:themeColor="text1"/>
                <w:sz w:val="24"/>
                <w:szCs w:val="24"/>
                <w:lang w:val="sr-Cyrl-RS"/>
              </w:rPr>
              <w:t>rešava zadatke (10. zadatak iz Udžbenika i 142. i</w:t>
            </w:r>
          </w:p>
          <w:p w14:paraId="3DCEDC94" w14:textId="77777777" w:rsidR="009F309B" w:rsidRPr="00961D34"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961D34">
              <w:rPr>
                <w:rFonts w:ascii="Times New Roman" w:hAnsi="Times New Roman" w:cs="Times New Roman"/>
                <w:color w:val="000000" w:themeColor="text1"/>
                <w:sz w:val="24"/>
                <w:szCs w:val="24"/>
                <w:lang w:val="sr-Cyrl-RS"/>
              </w:rPr>
              <w:t>166. iz Zbirke) uz pomoć nastavnika;</w:t>
            </w:r>
          </w:p>
          <w:p w14:paraId="43F0E3F2" w14:textId="77777777" w:rsidR="009F309B" w:rsidRPr="00021F5A" w:rsidRDefault="009F309B" w:rsidP="00182AF4">
            <w:pPr>
              <w:pStyle w:val="ListParagraph"/>
              <w:numPr>
                <w:ilvl w:val="0"/>
                <w:numId w:val="9"/>
              </w:numPr>
              <w:spacing w:after="0" w:line="266" w:lineRule="atLeast"/>
              <w:ind w:left="478"/>
              <w:rPr>
                <w:rFonts w:ascii="Times New Roman" w:hAnsi="Times New Roman" w:cs="Times New Roman"/>
                <w:color w:val="000000" w:themeColor="text1"/>
                <w:sz w:val="24"/>
                <w:szCs w:val="24"/>
                <w:lang w:val="sr-Cyrl-RS"/>
              </w:rPr>
            </w:pPr>
            <w:r w:rsidRPr="00961D34">
              <w:rPr>
                <w:rFonts w:ascii="Times New Roman" w:hAnsi="Times New Roman" w:cs="Times New Roman"/>
                <w:color w:val="000000" w:themeColor="text1"/>
                <w:sz w:val="24"/>
                <w:szCs w:val="24"/>
                <w:lang w:val="sr-Cyrl-RS"/>
              </w:rPr>
              <w:t>postavlja pitanja.</w:t>
            </w:r>
          </w:p>
        </w:tc>
      </w:tr>
      <w:tr w:rsidR="009F309B" w:rsidRPr="006D2842" w14:paraId="43A69B40" w14:textId="77777777" w:rsidTr="00182AF4">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5205CD6C" w14:textId="77777777" w:rsidR="009F309B" w:rsidRPr="006D2842" w:rsidRDefault="009F309B" w:rsidP="00182AF4">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9F309B" w:rsidRPr="006D2842" w14:paraId="53E05FFF" w14:textId="77777777" w:rsidTr="00182AF4">
        <w:trPr>
          <w:trHeight w:val="432"/>
        </w:trPr>
        <w:tc>
          <w:tcPr>
            <w:tcW w:w="6031" w:type="dxa"/>
            <w:tcMar>
              <w:top w:w="4" w:type="dxa"/>
              <w:left w:w="31" w:type="dxa"/>
              <w:bottom w:w="0" w:type="dxa"/>
              <w:right w:w="31" w:type="dxa"/>
            </w:tcMar>
          </w:tcPr>
          <w:p w14:paraId="699EB91E" w14:textId="77777777" w:rsidR="009F309B" w:rsidRPr="00207370" w:rsidRDefault="009F309B" w:rsidP="00182AF4">
            <w:pPr>
              <w:widowControl w:val="0"/>
              <w:autoSpaceDE w:val="0"/>
              <w:autoSpaceDN w:val="0"/>
              <w:spacing w:after="0" w:line="235" w:lineRule="auto"/>
              <w:ind w:right="50"/>
              <w:jc w:val="both"/>
              <w:rPr>
                <w:rFonts w:ascii="Times New Roman" w:eastAsia="Calibri" w:hAnsi="Times New Roman" w:cs="Times New Roman"/>
                <w:sz w:val="24"/>
                <w:szCs w:val="24"/>
                <w:lang w:val="sr-Cyrl-RS"/>
              </w:rPr>
            </w:pPr>
            <w:r w:rsidRPr="00207370">
              <w:rPr>
                <w:rFonts w:ascii="Times New Roman" w:eastAsia="Calibri" w:hAnsi="Times New Roman" w:cs="Times New Roman"/>
                <w:sz w:val="24"/>
                <w:szCs w:val="24"/>
                <w:lang w:val="sr-Cyrl-RS"/>
              </w:rPr>
              <w:t>U završnom delu časa još jednom ponavljamo da je recipročna vrednost racionalnog broja broj koji pomnožen sa datim brojem daje jedinicu. Naglašavamo da svakom racionalnom broju, sem nule, možemo pridružiti recipročnu vrednost. Nivo razumevanja učenika ispitujemo tako što navodimo usmeno par racionalnih brojeva i tražimo od učenika da nam odrede recipročne vrednosti tih brojeva. Potom zadajemo učenicima domaći zadatak.</w:t>
            </w:r>
          </w:p>
          <w:p w14:paraId="0930B00F" w14:textId="77777777" w:rsidR="009F309B" w:rsidRPr="00207370" w:rsidRDefault="009F309B" w:rsidP="00182AF4">
            <w:pPr>
              <w:widowControl w:val="0"/>
              <w:autoSpaceDE w:val="0"/>
              <w:autoSpaceDN w:val="0"/>
              <w:spacing w:before="196" w:after="0" w:line="240" w:lineRule="auto"/>
              <w:rPr>
                <w:rFonts w:ascii="Times New Roman" w:eastAsia="Calibri" w:hAnsi="Times New Roman" w:cs="Times New Roman"/>
                <w:b/>
                <w:sz w:val="32"/>
                <w:lang w:val="sr-Cyrl-RS"/>
              </w:rPr>
            </w:pPr>
            <w:r w:rsidRPr="00207370">
              <w:rPr>
                <w:rFonts w:ascii="Times New Roman" w:eastAsia="Calibri" w:hAnsi="Times New Roman" w:cs="Times New Roman"/>
                <w:b/>
                <w:color w:val="A8A8A8"/>
                <w:sz w:val="32"/>
                <w:lang w:val="sr-Cyrl-RS"/>
              </w:rPr>
              <w:t>Domaći zadatak</w:t>
            </w:r>
          </w:p>
          <w:p w14:paraId="2BDEE21A" w14:textId="77777777" w:rsidR="009F309B" w:rsidRPr="00207370" w:rsidRDefault="009F309B" w:rsidP="00182AF4">
            <w:pPr>
              <w:widowControl w:val="0"/>
              <w:autoSpaceDE w:val="0"/>
              <w:autoSpaceDN w:val="0"/>
              <w:spacing w:before="105" w:after="0" w:line="240" w:lineRule="auto"/>
              <w:jc w:val="both"/>
              <w:rPr>
                <w:rFonts w:ascii="Times New Roman" w:eastAsia="Calibri" w:hAnsi="Times New Roman" w:cs="Times New Roman"/>
                <w:sz w:val="24"/>
                <w:szCs w:val="24"/>
                <w:lang w:val="sr-Cyrl-RS"/>
              </w:rPr>
            </w:pPr>
            <w:r w:rsidRPr="00207370">
              <w:rPr>
                <w:rFonts w:ascii="Times New Roman" w:eastAsia="Calibri" w:hAnsi="Times New Roman" w:cs="Times New Roman"/>
                <w:sz w:val="24"/>
                <w:szCs w:val="24"/>
                <w:lang w:val="sr-Cyrl-RS"/>
              </w:rPr>
              <w:t>Udžbenik: strana 105, zadaci 1 i 2.</w:t>
            </w:r>
          </w:p>
          <w:p w14:paraId="2094D132" w14:textId="77777777" w:rsidR="009F309B" w:rsidRPr="00207370" w:rsidRDefault="009F309B" w:rsidP="00182AF4">
            <w:pPr>
              <w:spacing w:after="0" w:line="240" w:lineRule="auto"/>
              <w:rPr>
                <w:rFonts w:ascii="Times New Roman" w:hAnsi="Times New Roman" w:cs="Times New Roman"/>
                <w:b/>
                <w:bCs/>
                <w:sz w:val="24"/>
                <w:szCs w:val="28"/>
                <w:lang w:val="sr-Cyrl-RS"/>
              </w:rPr>
            </w:pPr>
          </w:p>
        </w:tc>
        <w:tc>
          <w:tcPr>
            <w:tcW w:w="4025" w:type="dxa"/>
          </w:tcPr>
          <w:p w14:paraId="082A252A" w14:textId="77777777" w:rsidR="009F309B" w:rsidRPr="009216F2" w:rsidRDefault="009F309B" w:rsidP="00182AF4">
            <w:pPr>
              <w:pStyle w:val="ListParagraph"/>
              <w:numPr>
                <w:ilvl w:val="0"/>
                <w:numId w:val="11"/>
              </w:numPr>
              <w:spacing w:after="0" w:line="266" w:lineRule="atLeast"/>
              <w:ind w:left="478"/>
              <w:rPr>
                <w:rFonts w:ascii="Times New Roman" w:hAnsi="Times New Roman" w:cs="Times New Roman"/>
                <w:color w:val="000000" w:themeColor="text1"/>
                <w:sz w:val="24"/>
                <w:szCs w:val="28"/>
                <w:lang w:val="sr-Cyrl-RS"/>
              </w:rPr>
            </w:pPr>
            <w:r w:rsidRPr="009216F2">
              <w:rPr>
                <w:rFonts w:ascii="Times New Roman" w:hAnsi="Times New Roman" w:cs="Times New Roman"/>
                <w:color w:val="000000" w:themeColor="text1"/>
                <w:sz w:val="24"/>
                <w:szCs w:val="28"/>
                <w:lang w:val="sr-Cyrl-RS"/>
              </w:rPr>
              <w:t>odgovara na pitanja koja se odnose usvojene sadržaje iz nastavne jedinice.</w:t>
            </w:r>
          </w:p>
        </w:tc>
      </w:tr>
    </w:tbl>
    <w:p w14:paraId="61CFAC20" w14:textId="77777777" w:rsidR="009F309B" w:rsidRDefault="009F309B" w:rsidP="0077030B">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9F309B" w:rsidRPr="00B31820" w14:paraId="166DAAC9" w14:textId="77777777" w:rsidTr="00182AF4">
        <w:trPr>
          <w:trHeight w:val="2551"/>
        </w:trPr>
        <w:tc>
          <w:tcPr>
            <w:tcW w:w="10056" w:type="dxa"/>
            <w:gridSpan w:val="2"/>
            <w:tcMar>
              <w:top w:w="4" w:type="dxa"/>
              <w:left w:w="31" w:type="dxa"/>
              <w:bottom w:w="0" w:type="dxa"/>
              <w:right w:w="31" w:type="dxa"/>
            </w:tcMar>
          </w:tcPr>
          <w:p w14:paraId="770B3671" w14:textId="77777777" w:rsidR="009F309B" w:rsidRDefault="009F309B" w:rsidP="00182AF4">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04347FB2" w14:textId="77777777" w:rsidR="009F309B" w:rsidRDefault="009F309B" w:rsidP="00182AF4">
            <w:pPr>
              <w:pStyle w:val="BodyText"/>
              <w:spacing w:before="319" w:line="235" w:lineRule="auto"/>
              <w:jc w:val="both"/>
              <w:rPr>
                <w:rFonts w:ascii="Times New Roman" w:hAnsi="Times New Roman" w:cs="Times New Roman"/>
              </w:rPr>
            </w:pPr>
            <w:r w:rsidRPr="004179E9">
              <w:rPr>
                <w:rFonts w:ascii="Times New Roman" w:hAnsi="Times New Roman" w:cs="Times New Roman"/>
              </w:rPr>
              <w:t>Tablu koristimo racionalno, trudimo se da bude pregledna, ispisujemo primere i rešenja zadataka.</w:t>
            </w:r>
          </w:p>
          <w:p w14:paraId="6D137FD7" w14:textId="77777777" w:rsidR="009F309B" w:rsidRPr="00AC4367" w:rsidRDefault="009F309B" w:rsidP="00182AF4">
            <w:pPr>
              <w:pStyle w:val="BodyText"/>
              <w:spacing w:line="235" w:lineRule="auto"/>
              <w:jc w:val="both"/>
              <w:rPr>
                <w:rFonts w:ascii="Times New Roman" w:hAnsi="Times New Roman" w:cs="Times New Roman"/>
              </w:rPr>
            </w:pPr>
          </w:p>
          <w:tbl>
            <w:tblPr>
              <w:tblW w:w="9061" w:type="dxa"/>
              <w:jc w:val="center"/>
              <w:shd w:val="clear" w:color="auto" w:fill="EAF1DD"/>
              <w:tblLook w:val="04A0" w:firstRow="1" w:lastRow="0" w:firstColumn="1" w:lastColumn="0" w:noHBand="0" w:noVBand="1"/>
            </w:tblPr>
            <w:tblGrid>
              <w:gridCol w:w="9061"/>
            </w:tblGrid>
            <w:tr w:rsidR="009F309B" w:rsidRPr="00B31820" w14:paraId="79B9E519" w14:textId="77777777" w:rsidTr="00182AF4">
              <w:trPr>
                <w:trHeight w:val="1135"/>
                <w:jc w:val="center"/>
              </w:trPr>
              <w:tc>
                <w:tcPr>
                  <w:tcW w:w="9061" w:type="dxa"/>
                  <w:shd w:val="clear" w:color="auto" w:fill="EAF1DD"/>
                </w:tcPr>
                <w:p w14:paraId="201C5371" w14:textId="77777777" w:rsidR="009F309B" w:rsidRPr="00B31820" w:rsidRDefault="009F309B" w:rsidP="00182AF4">
                  <w:pPr>
                    <w:pStyle w:val="NoSpacing"/>
                    <w:rPr>
                      <w:rFonts w:ascii="Times New Roman" w:hAnsi="Times New Roman" w:cs="Times New Roman"/>
                      <w:sz w:val="24"/>
                      <w:szCs w:val="24"/>
                      <w:lang w:val="sr-Cyrl-RS"/>
                    </w:rPr>
                  </w:pPr>
                </w:p>
              </w:tc>
            </w:tr>
          </w:tbl>
          <w:p w14:paraId="6B96E21F" w14:textId="77777777" w:rsidR="009F309B" w:rsidRPr="00B31820" w:rsidRDefault="009F309B" w:rsidP="00182AF4">
            <w:pPr>
              <w:spacing w:after="0" w:line="256" w:lineRule="auto"/>
              <w:rPr>
                <w:rFonts w:ascii="Times New Roman" w:eastAsia="Arial" w:hAnsi="Times New Roman" w:cs="Times New Roman"/>
                <w:bCs/>
                <w:kern w:val="24"/>
              </w:rPr>
            </w:pPr>
          </w:p>
        </w:tc>
      </w:tr>
      <w:tr w:rsidR="009F309B" w:rsidRPr="00B31820" w14:paraId="0BD44F5E" w14:textId="77777777" w:rsidTr="00182AF4">
        <w:trPr>
          <w:trHeight w:val="432"/>
        </w:trPr>
        <w:tc>
          <w:tcPr>
            <w:tcW w:w="3110" w:type="dxa"/>
            <w:shd w:val="clear" w:color="auto" w:fill="EDEDED" w:themeFill="accent3" w:themeFillTint="33"/>
            <w:tcMar>
              <w:top w:w="4" w:type="dxa"/>
              <w:left w:w="31" w:type="dxa"/>
              <w:bottom w:w="0" w:type="dxa"/>
              <w:right w:w="31" w:type="dxa"/>
            </w:tcMar>
            <w:vAlign w:val="center"/>
          </w:tcPr>
          <w:p w14:paraId="083DADAD" w14:textId="77777777" w:rsidR="009F309B" w:rsidRPr="009738DE" w:rsidRDefault="009F309B" w:rsidP="00182AF4">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413C725B" w14:textId="77777777" w:rsidR="009F309B" w:rsidRPr="009738DE" w:rsidRDefault="009F309B" w:rsidP="00182AF4">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46FBE2DA" w14:textId="77777777" w:rsidR="009F309B" w:rsidRPr="009738DE" w:rsidRDefault="009F309B" w:rsidP="00182AF4">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483A9E36" w14:textId="77777777" w:rsidR="009F309B" w:rsidRPr="00B31820" w:rsidRDefault="009F309B" w:rsidP="00182AF4">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9F309B" w:rsidRPr="00B31820" w14:paraId="2CDC58AE" w14:textId="77777777" w:rsidTr="00182AF4">
        <w:trPr>
          <w:trHeight w:val="432"/>
        </w:trPr>
        <w:tc>
          <w:tcPr>
            <w:tcW w:w="3110" w:type="dxa"/>
            <w:shd w:val="clear" w:color="auto" w:fill="EDEDED" w:themeFill="accent3" w:themeFillTint="33"/>
            <w:tcMar>
              <w:top w:w="4" w:type="dxa"/>
              <w:left w:w="31" w:type="dxa"/>
              <w:bottom w:w="0" w:type="dxa"/>
              <w:right w:w="31" w:type="dxa"/>
            </w:tcMar>
            <w:vAlign w:val="center"/>
          </w:tcPr>
          <w:p w14:paraId="6AF58324" w14:textId="77777777" w:rsidR="009F309B" w:rsidRPr="009738DE" w:rsidRDefault="009F309B" w:rsidP="00182AF4">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67B4EC8B" w14:textId="77777777" w:rsidR="009F309B" w:rsidRPr="009738DE" w:rsidRDefault="009F309B" w:rsidP="00182AF4">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22E38310" w14:textId="77777777" w:rsidR="009F309B" w:rsidRPr="009738DE" w:rsidRDefault="009F309B" w:rsidP="00182AF4">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lastRenderedPageBreak/>
              <w:t>Da li sam planirao/-la adekvatne aktivnosti učenika?</w:t>
            </w:r>
          </w:p>
          <w:p w14:paraId="0D27CC3D" w14:textId="77777777" w:rsidR="009F309B" w:rsidRPr="009738DE" w:rsidRDefault="009F309B" w:rsidP="00182AF4">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4AD30851" w14:textId="77777777" w:rsidR="009F309B" w:rsidRPr="009738DE" w:rsidRDefault="009F309B" w:rsidP="00182AF4">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1CF2E232" w14:textId="77777777" w:rsidR="009F309B" w:rsidRPr="00B31820" w:rsidRDefault="009F309B" w:rsidP="00182AF4">
            <w:pPr>
              <w:spacing w:after="0" w:line="266" w:lineRule="atLeast"/>
              <w:rPr>
                <w:rFonts w:ascii="Times New Roman" w:hAnsi="Times New Roman" w:cs="Times New Roman"/>
                <w:color w:val="000000" w:themeColor="text1"/>
                <w:lang w:val="sr-Cyrl-RS"/>
              </w:rPr>
            </w:pPr>
          </w:p>
        </w:tc>
      </w:tr>
    </w:tbl>
    <w:p w14:paraId="1C42CDC0" w14:textId="69E1B33E" w:rsidR="009F309B" w:rsidRDefault="009F309B"/>
    <w:sectPr w:rsidR="009F309B" w:rsidSect="009F3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A437D"/>
    <w:multiLevelType w:val="hybridMultilevel"/>
    <w:tmpl w:val="CB1EB6C8"/>
    <w:lvl w:ilvl="0" w:tplc="D0144BD6">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E994015"/>
    <w:multiLevelType w:val="hybridMultilevel"/>
    <w:tmpl w:val="6ED42C9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49E76429"/>
    <w:multiLevelType w:val="hybridMultilevel"/>
    <w:tmpl w:val="8B20ACC8"/>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5B5A6562"/>
    <w:multiLevelType w:val="hybridMultilevel"/>
    <w:tmpl w:val="3C60C2E2"/>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C8819A6"/>
    <w:multiLevelType w:val="hybridMultilevel"/>
    <w:tmpl w:val="64103DA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6A5C0DD2"/>
    <w:multiLevelType w:val="hybridMultilevel"/>
    <w:tmpl w:val="0C4C453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70426C38"/>
    <w:multiLevelType w:val="hybridMultilevel"/>
    <w:tmpl w:val="6AB884AC"/>
    <w:lvl w:ilvl="0" w:tplc="047ED344">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7B8A3B42"/>
    <w:multiLevelType w:val="hybridMultilevel"/>
    <w:tmpl w:val="0F18906C"/>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7DBD1F70"/>
    <w:multiLevelType w:val="hybridMultilevel"/>
    <w:tmpl w:val="66ECEB78"/>
    <w:lvl w:ilvl="0" w:tplc="FB4C2F0A">
      <w:numFmt w:val="bullet"/>
      <w:lvlText w:val=""/>
      <w:lvlJc w:val="left"/>
      <w:pPr>
        <w:ind w:left="415" w:hanging="227"/>
      </w:pPr>
      <w:rPr>
        <w:rFonts w:ascii="Symbol" w:eastAsia="Symbol" w:hAnsi="Symbol" w:cs="Symbol" w:hint="default"/>
        <w:w w:val="100"/>
        <w:sz w:val="24"/>
        <w:szCs w:val="24"/>
      </w:rPr>
    </w:lvl>
    <w:lvl w:ilvl="1" w:tplc="0A56D268">
      <w:numFmt w:val="bullet"/>
      <w:lvlText w:val="•"/>
      <w:lvlJc w:val="left"/>
      <w:pPr>
        <w:ind w:left="994" w:hanging="227"/>
      </w:pPr>
      <w:rPr>
        <w:rFonts w:hint="default"/>
      </w:rPr>
    </w:lvl>
    <w:lvl w:ilvl="2" w:tplc="95543902">
      <w:numFmt w:val="bullet"/>
      <w:lvlText w:val="•"/>
      <w:lvlJc w:val="left"/>
      <w:pPr>
        <w:ind w:left="1569" w:hanging="227"/>
      </w:pPr>
      <w:rPr>
        <w:rFonts w:hint="default"/>
      </w:rPr>
    </w:lvl>
    <w:lvl w:ilvl="3" w:tplc="4B6A798C">
      <w:numFmt w:val="bullet"/>
      <w:lvlText w:val="•"/>
      <w:lvlJc w:val="left"/>
      <w:pPr>
        <w:ind w:left="2143" w:hanging="227"/>
      </w:pPr>
      <w:rPr>
        <w:rFonts w:hint="default"/>
      </w:rPr>
    </w:lvl>
    <w:lvl w:ilvl="4" w:tplc="74E86A32">
      <w:numFmt w:val="bullet"/>
      <w:lvlText w:val="•"/>
      <w:lvlJc w:val="left"/>
      <w:pPr>
        <w:ind w:left="2718" w:hanging="227"/>
      </w:pPr>
      <w:rPr>
        <w:rFonts w:hint="default"/>
      </w:rPr>
    </w:lvl>
    <w:lvl w:ilvl="5" w:tplc="6DDC0E44">
      <w:numFmt w:val="bullet"/>
      <w:lvlText w:val="•"/>
      <w:lvlJc w:val="left"/>
      <w:pPr>
        <w:ind w:left="3293" w:hanging="227"/>
      </w:pPr>
      <w:rPr>
        <w:rFonts w:hint="default"/>
      </w:rPr>
    </w:lvl>
    <w:lvl w:ilvl="6" w:tplc="A91AFE5A">
      <w:numFmt w:val="bullet"/>
      <w:lvlText w:val="•"/>
      <w:lvlJc w:val="left"/>
      <w:pPr>
        <w:ind w:left="3867" w:hanging="227"/>
      </w:pPr>
      <w:rPr>
        <w:rFonts w:hint="default"/>
      </w:rPr>
    </w:lvl>
    <w:lvl w:ilvl="7" w:tplc="89BC62D6">
      <w:numFmt w:val="bullet"/>
      <w:lvlText w:val="•"/>
      <w:lvlJc w:val="left"/>
      <w:pPr>
        <w:ind w:left="4442" w:hanging="227"/>
      </w:pPr>
      <w:rPr>
        <w:rFonts w:hint="default"/>
      </w:rPr>
    </w:lvl>
    <w:lvl w:ilvl="8" w:tplc="23E43EA6">
      <w:numFmt w:val="bullet"/>
      <w:lvlText w:val="•"/>
      <w:lvlJc w:val="left"/>
      <w:pPr>
        <w:ind w:left="5017" w:hanging="227"/>
      </w:pPr>
      <w:rPr>
        <w:rFonts w:hint="default"/>
      </w:rPr>
    </w:lvl>
  </w:abstractNum>
  <w:num w:numId="1" w16cid:durableId="1555431578">
    <w:abstractNumId w:val="4"/>
  </w:num>
  <w:num w:numId="2" w16cid:durableId="1896231594">
    <w:abstractNumId w:val="1"/>
  </w:num>
  <w:num w:numId="3" w16cid:durableId="1910768108">
    <w:abstractNumId w:val="7"/>
  </w:num>
  <w:num w:numId="4" w16cid:durableId="332685231">
    <w:abstractNumId w:val="10"/>
  </w:num>
  <w:num w:numId="5" w16cid:durableId="631323778">
    <w:abstractNumId w:val="8"/>
  </w:num>
  <w:num w:numId="6" w16cid:durableId="1354649850">
    <w:abstractNumId w:val="6"/>
  </w:num>
  <w:num w:numId="7" w16cid:durableId="1110588424">
    <w:abstractNumId w:val="2"/>
  </w:num>
  <w:num w:numId="8" w16cid:durableId="1829711057">
    <w:abstractNumId w:val="9"/>
  </w:num>
  <w:num w:numId="9" w16cid:durableId="1364138490">
    <w:abstractNumId w:val="3"/>
  </w:num>
  <w:num w:numId="10" w16cid:durableId="1297102543">
    <w:abstractNumId w:val="0"/>
  </w:num>
  <w:num w:numId="11" w16cid:durableId="10122991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21F5A"/>
    <w:rsid w:val="00052E31"/>
    <w:rsid w:val="00087CDB"/>
    <w:rsid w:val="000D50D6"/>
    <w:rsid w:val="001461E9"/>
    <w:rsid w:val="00207370"/>
    <w:rsid w:val="00230C28"/>
    <w:rsid w:val="00351DC9"/>
    <w:rsid w:val="00465472"/>
    <w:rsid w:val="004A290E"/>
    <w:rsid w:val="004F78F1"/>
    <w:rsid w:val="00500136"/>
    <w:rsid w:val="00580786"/>
    <w:rsid w:val="00596CA9"/>
    <w:rsid w:val="005A0385"/>
    <w:rsid w:val="00687703"/>
    <w:rsid w:val="00691A96"/>
    <w:rsid w:val="006A5A72"/>
    <w:rsid w:val="006E3F63"/>
    <w:rsid w:val="00753BCB"/>
    <w:rsid w:val="008030F2"/>
    <w:rsid w:val="00816BF7"/>
    <w:rsid w:val="00832475"/>
    <w:rsid w:val="00832877"/>
    <w:rsid w:val="008F38A5"/>
    <w:rsid w:val="009216F2"/>
    <w:rsid w:val="00961D34"/>
    <w:rsid w:val="009A26E2"/>
    <w:rsid w:val="009F309B"/>
    <w:rsid w:val="00AB2270"/>
    <w:rsid w:val="00AC4367"/>
    <w:rsid w:val="00B16CCD"/>
    <w:rsid w:val="00B23491"/>
    <w:rsid w:val="00BD282D"/>
    <w:rsid w:val="00C648F5"/>
    <w:rsid w:val="00C65EC3"/>
    <w:rsid w:val="00EC4D21"/>
    <w:rsid w:val="00ED7A39"/>
    <w:rsid w:val="00F6476A"/>
    <w:rsid w:val="00F66881"/>
    <w:rsid w:val="00F83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AB2270"/>
    <w:pPr>
      <w:widowControl w:val="0"/>
      <w:autoSpaceDE w:val="0"/>
      <w:autoSpaceDN w:val="0"/>
      <w:spacing w:after="0" w:line="240" w:lineRule="auto"/>
    </w:pPr>
    <w:rPr>
      <w:rFonts w:ascii="Calibri" w:eastAsia="Calibri" w:hAnsi="Calibri" w:cs="Calibri"/>
    </w:rPr>
  </w:style>
  <w:style w:type="table" w:styleId="TableGrid">
    <w:name w:val="Table Grid"/>
    <w:basedOn w:val="TableNormal"/>
    <w:uiPriority w:val="39"/>
    <w:rsid w:val="00F83A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C4367"/>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C4367"/>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9C2C2-2D3B-455E-8D1F-4087A92EA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704</Words>
  <Characters>4019</Characters>
  <Application>Microsoft Office Word</Application>
  <DocSecurity>0</DocSecurity>
  <Lines>33</Lines>
  <Paragraphs>9</Paragraphs>
  <ScaleCrop>false</ScaleCrop>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3</cp:revision>
  <dcterms:created xsi:type="dcterms:W3CDTF">2025-12-02T16:16:00Z</dcterms:created>
  <dcterms:modified xsi:type="dcterms:W3CDTF">2025-12-02T16:17:00Z</dcterms:modified>
</cp:coreProperties>
</file>