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816BBA" w14:paraId="3E70475A" w14:textId="77777777" w:rsidTr="00525EC3">
        <w:trPr>
          <w:trHeight w:val="35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C6D9" w14:textId="5ACF6BCF" w:rsidR="00816BBA" w:rsidRDefault="00816BBA" w:rsidP="00525EC3">
            <w:pPr>
              <w:spacing w:after="0"/>
              <w:jc w:val="center"/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816BBA" w14:paraId="21DEDCB7" w14:textId="77777777" w:rsidTr="00525EC3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1D56" w14:textId="77777777" w:rsidR="00816BBA" w:rsidRDefault="00816BBA" w:rsidP="00525EC3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5DAF" w14:textId="77777777" w:rsidR="00816BBA" w:rsidRDefault="00816BBA" w:rsidP="00525EC3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816BBA" w14:paraId="4C499A8E" w14:textId="77777777" w:rsidTr="00525EC3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1FA9" w14:textId="77777777" w:rsidR="00816BBA" w:rsidRDefault="00816BBA" w:rsidP="00525EC3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85AA" w14:textId="77777777" w:rsidR="00816BBA" w:rsidRDefault="00816BBA" w:rsidP="00525EC3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VI</w:t>
            </w:r>
          </w:p>
        </w:tc>
      </w:tr>
      <w:tr w:rsidR="00816BBA" w14:paraId="785DFF6A" w14:textId="77777777" w:rsidTr="00525EC3">
        <w:trPr>
          <w:trHeight w:val="35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2495" w14:textId="77777777" w:rsidR="00816BBA" w:rsidRDefault="00816BBA" w:rsidP="00525EC3">
            <w:pPr>
              <w:spacing w:after="0"/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50A8" w14:textId="77777777" w:rsidR="00816BBA" w:rsidRDefault="00816BBA" w:rsidP="00525EC3">
            <w:pPr>
              <w:spacing w:after="0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04.12.2025.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816BBA" w:rsidRPr="006D2842" w14:paraId="7763B65B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1C832A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5E0AD42" w14:textId="77777777" w:rsidR="00816BBA" w:rsidRPr="006D2842" w:rsidRDefault="00816BBA" w:rsidP="00525EC3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816BBA" w:rsidRPr="006D2842" w14:paraId="7FB83AEA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757CB27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E196805" w14:textId="77777777" w:rsidR="00816BBA" w:rsidRPr="006D2842" w:rsidRDefault="00816BBA" w:rsidP="00525EC3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816BBA" w:rsidRPr="006D2842" w14:paraId="156F4AED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9B91E90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DD66862" w14:textId="77777777" w:rsidR="00816BBA" w:rsidRPr="006D2842" w:rsidRDefault="00816BBA" w:rsidP="00525EC3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816BBA" w:rsidRPr="006D2842" w14:paraId="062DD92C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99A18F9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7BCEF1C" w14:textId="77777777" w:rsidR="00816BBA" w:rsidRPr="006D2842" w:rsidRDefault="00816BBA" w:rsidP="00525EC3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deljenja</w:t>
            </w:r>
            <w:proofErr w:type="spellEnd"/>
            <w:r w:rsidRPr="004179E9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uz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oslanjanje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prethodno</w:t>
            </w:r>
            <w:proofErr w:type="spellEnd"/>
            <w:r w:rsidRPr="004179E9">
              <w:rPr>
                <w:rFonts w:ascii="Times New Roman" w:hAnsi="Times New Roman" w:cs="Times New Roman"/>
                <w:spacing w:val="-11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usvojena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w w:val="10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znanja</w:t>
            </w:r>
            <w:proofErr w:type="spellEnd"/>
          </w:p>
        </w:tc>
      </w:tr>
      <w:tr w:rsidR="00816BBA" w:rsidRPr="006D2842" w14:paraId="4BBCB37E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7F111DA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664699C1" w14:textId="77777777" w:rsidR="00816BBA" w:rsidRPr="006D2842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D857ED8" w14:textId="77777777" w:rsidR="00816BBA" w:rsidRPr="004179E9" w:rsidRDefault="00816BBA" w:rsidP="00525EC3">
            <w:pPr>
              <w:pStyle w:val="TableParagraph"/>
              <w:spacing w:before="62" w:line="281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55FF65E" w14:textId="77777777" w:rsidR="00816BBA" w:rsidRPr="00F5715F" w:rsidRDefault="00816BBA" w:rsidP="00525EC3">
            <w:pPr>
              <w:pStyle w:val="ListParagraph"/>
              <w:numPr>
                <w:ilvl w:val="0"/>
                <w:numId w:val="3"/>
              </w:numPr>
              <w:spacing w:after="0"/>
              <w:ind w:left="536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F5715F">
              <w:rPr>
                <w:rFonts w:ascii="Times New Roman" w:hAnsi="Times New Roman" w:cs="Times New Roman"/>
                <w:sz w:val="24"/>
              </w:rPr>
              <w:t xml:space="preserve">deli </w:t>
            </w:r>
            <w:proofErr w:type="spellStart"/>
            <w:r w:rsidRPr="00F5715F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F5715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5715F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F5715F">
              <w:rPr>
                <w:rFonts w:ascii="Times New Roman" w:hAnsi="Times New Roman" w:cs="Times New Roman"/>
                <w:sz w:val="24"/>
              </w:rPr>
              <w:t xml:space="preserve"> date u </w:t>
            </w:r>
            <w:proofErr w:type="spellStart"/>
            <w:r w:rsidRPr="00F5715F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 w:rsidRPr="00F5715F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q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>;</m:t>
              </m:r>
            </m:oMath>
          </w:p>
          <w:p w14:paraId="0D7B3C15" w14:textId="77777777" w:rsidR="00816BBA" w:rsidRPr="00F5715F" w:rsidRDefault="00816BBA" w:rsidP="00525EC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536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deli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 w:rsidRPr="004179E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16BBA" w:rsidRPr="006D2842" w14:paraId="0456B410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13EB5A7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DCB8914" w14:textId="77777777" w:rsidR="00816BBA" w:rsidRPr="006D2842" w:rsidRDefault="00816BBA" w:rsidP="00525EC3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816BBA" w:rsidRPr="006D2842" w14:paraId="71FC3589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467D97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44CD109" w14:textId="77777777" w:rsidR="00816BBA" w:rsidRPr="006D2842" w:rsidRDefault="00816BBA" w:rsidP="00525EC3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816BBA" w:rsidRPr="006D2842" w14:paraId="7F855636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39EBEDB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0CBB97" w14:textId="77777777" w:rsidR="00816BBA" w:rsidRPr="006D2842" w:rsidRDefault="00816BBA" w:rsidP="00525EC3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816BBA" w:rsidRPr="006D2842" w14:paraId="53638135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4944F6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E76835" w14:textId="77777777" w:rsidR="00816BBA" w:rsidRPr="004179E9" w:rsidRDefault="00816BBA" w:rsidP="00525EC3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:</w:t>
            </w:r>
          </w:p>
          <w:p w14:paraId="2A95A71A" w14:textId="77777777" w:rsidR="00816BBA" w:rsidRPr="004179E9" w:rsidRDefault="00816BBA" w:rsidP="00525EC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4A384EDC" w14:textId="77777777" w:rsidR="00816BBA" w:rsidRDefault="00816BBA" w:rsidP="00525EC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;</w:t>
            </w:r>
          </w:p>
          <w:p w14:paraId="6D363386" w14:textId="77777777" w:rsidR="00816BBA" w:rsidRPr="00CA1989" w:rsidRDefault="00816BBA" w:rsidP="00525EC3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1989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CA198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A1989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CA198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816BBA" w:rsidRPr="006D2842" w14:paraId="3454B8B9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B60ACE4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6D56A1D" w14:textId="77777777" w:rsidR="00816BBA" w:rsidRPr="006D2842" w:rsidRDefault="00816BBA" w:rsidP="00525EC3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816BBA" w:rsidRPr="006D2842" w14:paraId="7329ED3C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13F510C" w14:textId="77777777" w:rsidR="00816BBA" w:rsidRPr="006D2842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51509E8" w14:textId="77777777" w:rsidR="00816BBA" w:rsidRPr="006D2842" w:rsidRDefault="00816BBA" w:rsidP="00525EC3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816BBA" w:rsidRPr="006D2842" w14:paraId="64A89A87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7EFC7A" w14:textId="77777777" w:rsidR="00816BBA" w:rsidRPr="006D2842" w:rsidRDefault="00816BBA" w:rsidP="00525EC3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816BBA" w:rsidRPr="006D2842" w14:paraId="486030B6" w14:textId="77777777" w:rsidTr="00525EC3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33D0E73" w14:textId="77777777" w:rsidR="00816BBA" w:rsidRPr="006D2842" w:rsidRDefault="00816BBA" w:rsidP="00525EC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780C79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1A9408AD" wp14:editId="3C1D99DB">
                  <wp:extent cx="4216400" cy="2370667"/>
                  <wp:effectExtent l="0" t="0" r="0" b="0"/>
                  <wp:docPr id="609978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97875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0" cy="2370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99547" w14:textId="77777777" w:rsidR="00816BBA" w:rsidRDefault="00816BBA" w:rsidP="00397809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816BBA" w:rsidRPr="006D2842" w14:paraId="1DA0D37A" w14:textId="77777777" w:rsidTr="00525EC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520927F" w14:textId="16167906" w:rsidR="00816BBA" w:rsidRPr="006D2842" w:rsidRDefault="00816BBA" w:rsidP="00525EC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816BBA" w:rsidRPr="006D2842" w14:paraId="2340B52E" w14:textId="77777777" w:rsidTr="00525EC3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DDDB1C8" w14:textId="77777777" w:rsidR="00816BBA" w:rsidRPr="006D2842" w:rsidRDefault="00816BBA" w:rsidP="00525EC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7CFA23EA" w14:textId="77777777" w:rsidR="00816BBA" w:rsidRPr="006D2842" w:rsidRDefault="00816BBA" w:rsidP="00525EC3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816BBA" w:rsidRPr="006D2842" w14:paraId="5BF16CEA" w14:textId="77777777" w:rsidTr="00525EC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4737237" w14:textId="77777777" w:rsidR="00816BBA" w:rsidRPr="006D2842" w:rsidRDefault="00816BBA" w:rsidP="00525E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816BBA" w:rsidRPr="006D2842" w14:paraId="75B01131" w14:textId="77777777" w:rsidTr="00525EC3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7EC2B0B" w14:textId="77777777" w:rsidR="00816BBA" w:rsidRPr="00B23491" w:rsidRDefault="00816BBA" w:rsidP="00525E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71459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 i u sklopu analize datih zadataka sa učenicima obnavljamo deljenje celih brojeva (1. zadatak), deljenje razlomaka, odnosno pozitivnih racionalnih brojeva, kao i deljenje pozitivnih decimalnih brojeva (2. zadatak). Tokom izrade datih zadataka obnavljamo i recipročnu vrednost racionalnih brojeva, jer nam se nastavna jedinica uveliko naslanja na već pomenute sadržaje. Iz tog razloga, izradi primera pristupamo pažljivo, otklanjamo eventualne greške učenika i naglašavamo sva pravila.</w:t>
            </w:r>
          </w:p>
        </w:tc>
        <w:tc>
          <w:tcPr>
            <w:tcW w:w="4025" w:type="dxa"/>
          </w:tcPr>
          <w:p w14:paraId="1A3C1D44" w14:textId="77777777" w:rsidR="00816BBA" w:rsidRPr="00AE60D1" w:rsidRDefault="00816BBA" w:rsidP="00525EC3">
            <w:pPr>
              <w:pStyle w:val="ListParagraph"/>
              <w:numPr>
                <w:ilvl w:val="0"/>
                <w:numId w:val="5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E6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nastavnika;</w:t>
            </w:r>
          </w:p>
          <w:p w14:paraId="0F3B6C22" w14:textId="77777777" w:rsidR="00816BBA" w:rsidRPr="00AE60D1" w:rsidRDefault="00816BBA" w:rsidP="00525EC3">
            <w:pPr>
              <w:pStyle w:val="ListParagraph"/>
              <w:numPr>
                <w:ilvl w:val="0"/>
                <w:numId w:val="5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E6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obnavlja deljenje celih brojeva (1. zadatak), deljenje razlomaka, odnosno pozitivnih racionalnih brojeva kao i deljenje pozitivnih decimalnih brojeva (2. zadatak). Tokom izrade datih zadataka obnavljaju i recipročnu vrednost racionalnih brojeva.</w:t>
            </w:r>
          </w:p>
        </w:tc>
      </w:tr>
      <w:tr w:rsidR="00816BBA" w:rsidRPr="006D2842" w14:paraId="065FEABD" w14:textId="77777777" w:rsidTr="00525EC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E907185" w14:textId="77777777" w:rsidR="00816BBA" w:rsidRPr="006D2842" w:rsidRDefault="00816BBA" w:rsidP="00525E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816BBA" w:rsidRPr="006D2842" w14:paraId="46A87EF4" w14:textId="77777777" w:rsidTr="00525EC3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8BD0C09" w14:textId="77777777" w:rsidR="00816BBA" w:rsidRPr="00377910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77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Obnavljamo vezu između množenja i deljenja, pa zapisujemo na tabli: </w:t>
            </w:r>
          </w:p>
          <w:p w14:paraId="778371A9" w14:textId="77777777" w:rsidR="00816BBA" w:rsidRPr="00377910" w:rsidRDefault="00816BBA" w:rsidP="00525EC3">
            <w:pPr>
              <w:spacing w:line="266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Ako za racionalne brojeve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i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≠ 0, važi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∙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=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c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, tada je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c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: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 xml:space="preserve">= </w:t>
            </w:r>
            <w:r w:rsidRPr="0037791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3779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sr-Cyrl-RS"/>
              </w:rPr>
              <w:t>. Nulom se ne deli.</w:t>
            </w:r>
          </w:p>
          <w:p w14:paraId="08AC49AC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77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Potom obrađujemo 1. primer. Na konkretnim primerima primenjujemo prethodno pravilo, odnosno na osnovu odgovarajućeg proizvoda određujemo traženi količnik. Ujedno pokazujemo da je količnik brojeva </w:t>
            </w:r>
            <w:r w:rsidRPr="003779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c </w:t>
            </w:r>
            <w:r w:rsidRPr="00377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i </w:t>
            </w:r>
            <w:r w:rsidRPr="0037791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77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jednak </w:t>
            </w:r>
            <w:r w:rsidRPr="00304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proizvodu broja </w:t>
            </w:r>
            <w:r w:rsidRPr="0030481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 xml:space="preserve">c </w:t>
            </w:r>
            <w:r w:rsidRPr="00304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sa recipročnom vrednošću broja </w:t>
            </w:r>
            <w:r w:rsidRPr="0030481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b</w:t>
            </w:r>
            <w:r w:rsidRPr="00304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. Potom zapisujemo:</w:t>
            </w:r>
          </w:p>
          <w:p w14:paraId="549306E7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eastAsiaTheme="minorEastAsia" w:hAnsi="Times New Roman" w:cs="Times New Roman"/>
                <w:b/>
                <w:sz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Podeliti racionalan broj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q</m:t>
                  </m:r>
                </m:den>
              </m:f>
            </m:oMath>
            <w:r w:rsidRPr="0030481B">
              <w:rPr>
                <w:rFonts w:ascii="Times New Roman" w:eastAsiaTheme="minorEastAsia" w:hAnsi="Times New Roman" w:cs="Times New Roman"/>
                <w:sz w:val="28"/>
                <w:szCs w:val="24"/>
                <w:lang w:val="sr-Cyrl-RS"/>
              </w:rPr>
              <w:t xml:space="preserve"> </w:t>
            </w:r>
            <w:r w:rsidRPr="0030481B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racionalnim brojem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s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>,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s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4"/>
                  <w:lang w:val="sr-Cyrl-RS"/>
                </w:rPr>
                <m:t>≠0</m:t>
              </m:r>
            </m:oMath>
            <w:r w:rsidRPr="0030481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val="sr-Cyrl-RS"/>
              </w:rPr>
              <w:t xml:space="preserve"> </w:t>
            </w:r>
            <w:r w:rsidRPr="0030481B">
              <w:rPr>
                <w:rFonts w:ascii="Times New Roman" w:hAnsi="Times New Roman" w:cs="Times New Roman"/>
                <w:b/>
                <w:sz w:val="24"/>
                <w:lang w:val="sr-Cyrl-RS"/>
              </w:rPr>
              <w:t xml:space="preserve">isto je kao i taj broj pomnožiti recipročnom rednošću broja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4"/>
                      <w:lang w:val="sr-Cyrl-RS"/>
                    </w:rPr>
                    <m:t>s</m:t>
                  </m:r>
                </m:den>
              </m:f>
            </m:oMath>
            <w:r w:rsidRPr="0030481B">
              <w:rPr>
                <w:rFonts w:ascii="Times New Roman" w:eastAsiaTheme="minorEastAsia" w:hAnsi="Times New Roman" w:cs="Times New Roman"/>
                <w:b/>
                <w:sz w:val="28"/>
                <w:szCs w:val="24"/>
                <w:lang w:val="sr-Cyrl-RS"/>
              </w:rPr>
              <w:t xml:space="preserve"> , </w:t>
            </w:r>
            <w:r w:rsidRPr="0030481B">
              <w:rPr>
                <w:rFonts w:ascii="Times New Roman" w:eastAsiaTheme="minorEastAsia" w:hAnsi="Times New Roman" w:cs="Times New Roman"/>
                <w:b/>
                <w:sz w:val="24"/>
                <w:lang w:val="sr-Cyrl-RS"/>
              </w:rPr>
              <w:t xml:space="preserve">tj. važi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p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q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: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r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s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p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q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⋅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8"/>
                      <w:szCs w:val="24"/>
                      <w:lang w:val="sr-Cyrl-R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s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8"/>
                      <w:szCs w:val="24"/>
                      <w:lang w:val="sr-Cyrl-RS"/>
                    </w:rPr>
                    <m:t>r</m:t>
                  </m:r>
                </m:den>
              </m:f>
            </m:oMath>
            <w:r w:rsidRPr="0030481B">
              <w:rPr>
                <w:rFonts w:ascii="Times New Roman" w:eastAsiaTheme="minorEastAsia" w:hAnsi="Times New Roman" w:cs="Times New Roman"/>
                <w:b/>
                <w:sz w:val="24"/>
                <w:lang w:val="sr-Cyrl-RS"/>
              </w:rPr>
              <w:t xml:space="preserve"> , gde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>p∈Z,q,r,s∈Z\ {0}</m:t>
              </m:r>
            </m:oMath>
            <w:r w:rsidRPr="0030481B">
              <w:rPr>
                <w:rFonts w:ascii="Times New Roman" w:eastAsiaTheme="minorEastAsia" w:hAnsi="Times New Roman" w:cs="Times New Roman"/>
                <w:b/>
                <w:sz w:val="24"/>
                <w:lang w:val="sr-Cyrl-RS"/>
              </w:rPr>
              <w:t>.</w:t>
            </w:r>
          </w:p>
          <w:p w14:paraId="277CA755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  <w:t>Izradom 2. primera uvežbavamo primenu datog tvrđenja, prilikom čega eksplicitno naglašavamo recipročnu vrednost delioca, a potom učenici izrađuju i 3. zadatak iz udžbenika.</w:t>
            </w:r>
          </w:p>
          <w:p w14:paraId="742C326E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  <w:t>Obnavljamo kakvog je znaka proizvod brojeva istog znaka, zatim proizvod brojeva različitog znaka i čemu je jednaka apsolutna vrednost proizvoda racionalnih brojeva u odnosu na apsolutnu vrednost činilaca. Potom diskutujemo o znaku količnika u zavisnosti od znaka deljenika i delioca u skupu celih brojeva, kao i o tome čemu je jednak količnik dva cela broja. Postavljamo učenicima pitanja koja se odnose na deljenje racionalnih brojeva, pa nakon kraće diskusije zapisujemo:</w:t>
            </w:r>
          </w:p>
          <w:p w14:paraId="5E979BE6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lastRenderedPageBreak/>
              <w:t xml:space="preserve">Količnik racionalnih brojeva istog znaka je pozitivan broj, a količnik racionalnih brojeva različitog znaka je negativan broj. U oba slučaja apsolutna vrednost količnika jednaka je količniku apsolutnih vrednosti deljenika i delioca. Za svaki racionalan broj </w:t>
            </w:r>
            <w:r w:rsidRPr="0030481B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r</w:t>
            </w:r>
            <w:r w:rsidRPr="0030481B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30481B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30481B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≠ 0, važi 0 : </w:t>
            </w:r>
            <w:r w:rsidRPr="0030481B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r </w:t>
            </w:r>
            <w:r w:rsidRPr="0030481B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= 0. </w:t>
            </w:r>
            <w:r w:rsidRPr="0030481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  <w:t>Na nekoliko konkretnih primera ilustrujemo deljenje decimalnih brojeva, insistirajući na pravila deljenja decimalnih brojeva (pozitivnih) koja su učenici usvojili u V razredu. Deljenje racionalnih brojeva u decimalnom zapisu učenici uvežbavaju izradom 4. zadatka.</w:t>
            </w:r>
          </w:p>
          <w:p w14:paraId="79449CCB" w14:textId="77777777" w:rsidR="00816BBA" w:rsidRPr="0030481B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sr-Cyrl-RS"/>
              </w:rPr>
              <w:t>Ponavljamo da je skup racionalnih brojeva zatvoren za sabiranje, oduzimanje i množenje i upoznajemo učenike da je zatvoren i za deljenje racionalnih brojeva.</w:t>
            </w:r>
          </w:p>
          <w:p w14:paraId="58401A92" w14:textId="77777777" w:rsidR="00816BBA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481B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>I proizvod i količnik (pri čemu je delilac različit od broja 0) dva racionalna broja jesu racionalni brojevi.</w:t>
            </w:r>
          </w:p>
          <w:p w14:paraId="2E483293" w14:textId="77777777" w:rsidR="00816BBA" w:rsidRPr="00306D18" w:rsidRDefault="00816BBA" w:rsidP="00525EC3">
            <w:pPr>
              <w:spacing w:line="266" w:lineRule="atLeast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</w:pP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A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ko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∈</m:t>
              </m:r>
            </m:oMath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Q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, onda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∙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∈</m:t>
              </m:r>
            </m:oMath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Q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. Ako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,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∈</m:t>
              </m:r>
            </m:oMath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Q 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i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≠ 0, onda </w:t>
            </w:r>
            <w:proofErr w:type="gramStart"/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a 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>:</w:t>
            </w:r>
            <w:proofErr w:type="gramEnd"/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 xml:space="preserve">b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8"/>
                  <w:szCs w:val="24"/>
                  <w:lang w:val="sr-Cyrl-RS"/>
                </w:rPr>
                <m:t>∈</m:t>
              </m:r>
            </m:oMath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306D18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sr-Cyrl-RS"/>
              </w:rPr>
              <w:t>Q</w:t>
            </w:r>
            <w:r w:rsidRPr="00306D1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sr-Cyrl-RS"/>
              </w:rPr>
              <w:t>.</w:t>
            </w:r>
          </w:p>
          <w:p w14:paraId="041A0E91" w14:textId="6B4C5228" w:rsidR="00816BBA" w:rsidRPr="0030481B" w:rsidRDefault="00816BBA" w:rsidP="00816BBA">
            <w:pPr>
              <w:spacing w:line="266" w:lineRule="atLeast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306D1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sr-Cyrl-RS"/>
              </w:rPr>
              <w:t>Ukoliko nam ostane dovoljno vremena, obrađujemo i 175. zadatak iz zbirke zadataka.</w:t>
            </w:r>
            <w:r w:rsidRPr="0030481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025" w:type="dxa"/>
          </w:tcPr>
          <w:p w14:paraId="76AD8AAB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7AADB296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74A9170E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15E669F3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37B5E7A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(3. i 4. zadatak iz Udžbenika) uz pomoć nastavnika;</w:t>
            </w:r>
          </w:p>
          <w:p w14:paraId="6EE447EF" w14:textId="77777777" w:rsidR="00816BBA" w:rsidRPr="003529F6" w:rsidRDefault="00816BBA" w:rsidP="00525EC3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529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816BBA" w:rsidRPr="006D2842" w14:paraId="34EB9BAA" w14:textId="77777777" w:rsidTr="00525EC3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91B3C78" w14:textId="77777777" w:rsidR="00816BBA" w:rsidRPr="006D2842" w:rsidRDefault="00816BBA" w:rsidP="00525EC3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816BBA" w:rsidRPr="006D2842" w14:paraId="176D3045" w14:textId="77777777" w:rsidTr="00525EC3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DBF9AF4" w14:textId="77777777" w:rsidR="00816BBA" w:rsidRPr="000953FA" w:rsidRDefault="00816BBA" w:rsidP="00525EC3">
            <w:pPr>
              <w:pStyle w:val="BodyText"/>
              <w:spacing w:line="235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953FA">
              <w:rPr>
                <w:rFonts w:ascii="Times New Roman" w:hAnsi="Times New Roman" w:cs="Times New Roman"/>
                <w:lang w:val="sr-Cyrl-RS"/>
              </w:rPr>
              <w:t>U završnom delu časa još jednom ponavljamo pravila za deljenje racionalnih brojeva, ponavljamo da je skup racionalnih brojeva zatvoren za sve četiri osnovne računske operacije, pa zadajemo učenicima domaći zadatak.</w:t>
            </w:r>
          </w:p>
          <w:p w14:paraId="4AA86672" w14:textId="77777777" w:rsidR="00816BBA" w:rsidRPr="000953FA" w:rsidRDefault="00816BBA" w:rsidP="00525EC3">
            <w:pPr>
              <w:rPr>
                <w:rFonts w:ascii="Times New Roman" w:hAnsi="Times New Roman" w:cs="Times New Roman"/>
                <w:b/>
                <w:sz w:val="32"/>
                <w:lang w:val="sr-Cyrl-RS"/>
              </w:rPr>
            </w:pPr>
            <w:r w:rsidRPr="000953FA">
              <w:rPr>
                <w:rFonts w:ascii="Times New Roman" w:hAnsi="Times New Roman" w:cs="Times New Roman"/>
                <w:b/>
                <w:color w:val="A8A8A8"/>
                <w:sz w:val="32"/>
                <w:lang w:val="sr-Cyrl-RS"/>
              </w:rPr>
              <w:t>Domaći zadatak</w:t>
            </w:r>
          </w:p>
          <w:p w14:paraId="396EFB28" w14:textId="77777777" w:rsidR="00816BBA" w:rsidRPr="000953FA" w:rsidRDefault="00816BBA" w:rsidP="00525EC3">
            <w:pPr>
              <w:pStyle w:val="BodyText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0953FA">
              <w:rPr>
                <w:rFonts w:ascii="Times New Roman" w:hAnsi="Times New Roman" w:cs="Times New Roman"/>
                <w:lang w:val="sr-Cyrl-RS"/>
              </w:rPr>
              <w:t>Zbirka: zadaci 174, 177 i 179.</w:t>
            </w:r>
          </w:p>
          <w:p w14:paraId="71A5FBE7" w14:textId="77777777" w:rsidR="00816BBA" w:rsidRPr="00B23491" w:rsidRDefault="00816BBA" w:rsidP="00525E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07BDCCF9" w14:textId="77777777" w:rsidR="00816BBA" w:rsidRPr="00C97380" w:rsidRDefault="00816BBA" w:rsidP="00525EC3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C9738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52E1894D" w14:textId="77777777" w:rsidR="00816BBA" w:rsidRDefault="00816BBA" w:rsidP="00397809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816BBA" w:rsidRPr="00B31820" w14:paraId="38EC8C8D" w14:textId="77777777" w:rsidTr="00525EC3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15D3EB1" w14:textId="77777777" w:rsidR="00816BBA" w:rsidRDefault="00816BBA" w:rsidP="00525EC3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613ADF78" w14:textId="77777777" w:rsidR="00816BBA" w:rsidRPr="004179E9" w:rsidRDefault="00816BBA" w:rsidP="00525EC3">
            <w:pPr>
              <w:pStyle w:val="BodyText"/>
              <w:spacing w:line="235" w:lineRule="auto"/>
              <w:ind w:right="10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179E9">
              <w:rPr>
                <w:rFonts w:ascii="Times New Roman" w:hAnsi="Times New Roman" w:cs="Times New Roman"/>
              </w:rPr>
              <w:t>Tablu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koristimo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trudimo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4179E9">
              <w:rPr>
                <w:rFonts w:ascii="Times New Roman" w:hAnsi="Times New Roman" w:cs="Times New Roman"/>
              </w:rPr>
              <w:t>bude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pregledna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ispisujemo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rešenja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primera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</w:rPr>
              <w:t>.</w:t>
            </w:r>
          </w:p>
          <w:p w14:paraId="2A9BF043" w14:textId="77777777" w:rsidR="00816BBA" w:rsidRPr="008C3DA1" w:rsidRDefault="00816BBA" w:rsidP="00525EC3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816BBA" w:rsidRPr="00B31820" w14:paraId="06D031D0" w14:textId="77777777" w:rsidTr="00525EC3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B5D02DF" w14:textId="77777777" w:rsidR="00816BBA" w:rsidRPr="00B31820" w:rsidRDefault="00816BBA" w:rsidP="00525E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7A43F841" w14:textId="77777777" w:rsidR="00816BBA" w:rsidRPr="00B31820" w:rsidRDefault="00816BBA" w:rsidP="00525EC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1C97CE40" w14:textId="77777777" w:rsidR="00816BBA" w:rsidRPr="00B31820" w:rsidRDefault="00816BBA" w:rsidP="00525EC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816BBA" w:rsidRPr="00B31820" w14:paraId="1AE3DFFD" w14:textId="77777777" w:rsidTr="00525EC3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7C13B3C1" w14:textId="77777777" w:rsidR="00816BBA" w:rsidRPr="00B31820" w:rsidRDefault="00816BBA" w:rsidP="00525EC3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3149D8A" w14:textId="77777777" w:rsidR="00816BBA" w:rsidRPr="00B31820" w:rsidRDefault="00816BBA" w:rsidP="00525EC3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816BBA" w:rsidRPr="00B31820" w14:paraId="5D819C0B" w14:textId="77777777" w:rsidTr="00525EC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D8D9C2" w14:textId="77777777" w:rsidR="00816BBA" w:rsidRPr="009738DE" w:rsidRDefault="00816BBA" w:rsidP="00525EC3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4B26CDD4" w14:textId="77777777" w:rsidR="00816BBA" w:rsidRPr="009738DE" w:rsidRDefault="00816BBA" w:rsidP="00525EC3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B31C80" w14:textId="77777777" w:rsidR="00816BBA" w:rsidRPr="009738DE" w:rsidRDefault="00816BBA" w:rsidP="00525EC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34593637" w14:textId="77777777" w:rsidR="00816BBA" w:rsidRPr="00B31820" w:rsidRDefault="00816BBA" w:rsidP="00525EC3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816BBA" w:rsidRPr="00B31820" w14:paraId="3A9F8816" w14:textId="77777777" w:rsidTr="00525EC3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04C3773" w14:textId="77777777" w:rsidR="00816BBA" w:rsidRPr="009738DE" w:rsidRDefault="00816BBA" w:rsidP="00525EC3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16F80E5F" w14:textId="77777777" w:rsidR="00816BBA" w:rsidRPr="009738DE" w:rsidRDefault="00816BBA" w:rsidP="00525EC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454C12F3" w14:textId="77777777" w:rsidR="00816BBA" w:rsidRPr="009738DE" w:rsidRDefault="00816BBA" w:rsidP="00525EC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127FD636" w14:textId="77777777" w:rsidR="00816BBA" w:rsidRPr="009738DE" w:rsidRDefault="00816BBA" w:rsidP="00525EC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4D49989A" w14:textId="77777777" w:rsidR="00816BBA" w:rsidRPr="009738DE" w:rsidRDefault="00816BBA" w:rsidP="00525EC3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B70349F" w14:textId="77777777" w:rsidR="00816BBA" w:rsidRPr="00B31820" w:rsidRDefault="00816BBA" w:rsidP="00525EC3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534830B" w14:textId="69F8B76C" w:rsidR="00816BBA" w:rsidRDefault="00816BBA"/>
    <w:sectPr w:rsidR="00816BBA" w:rsidSect="00816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A1D0C74"/>
    <w:multiLevelType w:val="hybridMultilevel"/>
    <w:tmpl w:val="D730C628"/>
    <w:lvl w:ilvl="0" w:tplc="C5E46DD0">
      <w:numFmt w:val="bullet"/>
      <w:lvlText w:val="–"/>
      <w:lvlJc w:val="left"/>
      <w:pPr>
        <w:ind w:left="904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" w15:restartNumberingAfterBreak="0">
    <w:nsid w:val="21A872F3"/>
    <w:multiLevelType w:val="hybridMultilevel"/>
    <w:tmpl w:val="6520F4B6"/>
    <w:lvl w:ilvl="0" w:tplc="C5E46DD0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93EAF"/>
    <w:multiLevelType w:val="hybridMultilevel"/>
    <w:tmpl w:val="E5047EB0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D249C"/>
    <w:multiLevelType w:val="hybridMultilevel"/>
    <w:tmpl w:val="CEC02622"/>
    <w:lvl w:ilvl="0" w:tplc="35B85E6A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86980"/>
    <w:multiLevelType w:val="hybridMultilevel"/>
    <w:tmpl w:val="290C374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413DE6"/>
    <w:multiLevelType w:val="hybridMultilevel"/>
    <w:tmpl w:val="E006E37E"/>
    <w:lvl w:ilvl="0" w:tplc="C5E46DD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6C4279C0"/>
    <w:multiLevelType w:val="hybridMultilevel"/>
    <w:tmpl w:val="2306E616"/>
    <w:lvl w:ilvl="0" w:tplc="C5E46DD0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D41D24"/>
    <w:multiLevelType w:val="hybridMultilevel"/>
    <w:tmpl w:val="3B188C4A"/>
    <w:lvl w:ilvl="0" w:tplc="8E40C81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052069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65A316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98658B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C8A25B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B209DA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9C8D05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D22444C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6F56BA74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555431578">
    <w:abstractNumId w:val="7"/>
  </w:num>
  <w:num w:numId="2" w16cid:durableId="1896231594">
    <w:abstractNumId w:val="0"/>
  </w:num>
  <w:num w:numId="3" w16cid:durableId="1804496177">
    <w:abstractNumId w:val="5"/>
  </w:num>
  <w:num w:numId="4" w16cid:durableId="2001231979">
    <w:abstractNumId w:val="9"/>
  </w:num>
  <w:num w:numId="5" w16cid:durableId="176892865">
    <w:abstractNumId w:val="3"/>
  </w:num>
  <w:num w:numId="6" w16cid:durableId="1365402743">
    <w:abstractNumId w:val="2"/>
  </w:num>
  <w:num w:numId="7" w16cid:durableId="808785319">
    <w:abstractNumId w:val="8"/>
  </w:num>
  <w:num w:numId="8" w16cid:durableId="115148863">
    <w:abstractNumId w:val="4"/>
  </w:num>
  <w:num w:numId="9" w16cid:durableId="138151185">
    <w:abstractNumId w:val="1"/>
  </w:num>
  <w:num w:numId="10" w16cid:durableId="533467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1710"/>
    <w:rsid w:val="000953FA"/>
    <w:rsid w:val="000D50D6"/>
    <w:rsid w:val="000F244E"/>
    <w:rsid w:val="00103377"/>
    <w:rsid w:val="00142CDA"/>
    <w:rsid w:val="001D1740"/>
    <w:rsid w:val="0020064C"/>
    <w:rsid w:val="00271C11"/>
    <w:rsid w:val="0030481B"/>
    <w:rsid w:val="00306D18"/>
    <w:rsid w:val="00351DC9"/>
    <w:rsid w:val="003529F6"/>
    <w:rsid w:val="00377910"/>
    <w:rsid w:val="003D5D83"/>
    <w:rsid w:val="00416386"/>
    <w:rsid w:val="00500136"/>
    <w:rsid w:val="00566D86"/>
    <w:rsid w:val="00571459"/>
    <w:rsid w:val="00616A08"/>
    <w:rsid w:val="00691A96"/>
    <w:rsid w:val="006A5A72"/>
    <w:rsid w:val="00707352"/>
    <w:rsid w:val="00726BF4"/>
    <w:rsid w:val="00765F7F"/>
    <w:rsid w:val="00780C79"/>
    <w:rsid w:val="0078617A"/>
    <w:rsid w:val="00816BBA"/>
    <w:rsid w:val="00846B86"/>
    <w:rsid w:val="008C3DA1"/>
    <w:rsid w:val="008F38A5"/>
    <w:rsid w:val="00917163"/>
    <w:rsid w:val="00983DC7"/>
    <w:rsid w:val="00986157"/>
    <w:rsid w:val="009A7B97"/>
    <w:rsid w:val="00AE60D1"/>
    <w:rsid w:val="00B23491"/>
    <w:rsid w:val="00B528B1"/>
    <w:rsid w:val="00BC2DCA"/>
    <w:rsid w:val="00C02CCC"/>
    <w:rsid w:val="00C97380"/>
    <w:rsid w:val="00CA1989"/>
    <w:rsid w:val="00CF5E5F"/>
    <w:rsid w:val="00ED6CCE"/>
    <w:rsid w:val="00F5715F"/>
    <w:rsid w:val="00FF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8617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983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953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953FA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2025-12-02T16:21:00Z</dcterms:created>
  <dcterms:modified xsi:type="dcterms:W3CDTF">2025-12-02T16:21:00Z</dcterms:modified>
</cp:coreProperties>
</file>