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2C5E0861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C00C4B">
        <w:rPr>
          <w:rFonts w:ascii="Times New Roman" w:hAnsi="Times New Roman" w:cs="Times New Roman"/>
          <w:lang w:val="sr-Latn-RS"/>
        </w:rPr>
        <w:t>DECEMBAR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786DCC5D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DODATNA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3596684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84D2E" w:rsidRPr="00D42B02" w14:paraId="50B53AEC" w14:textId="77777777" w:rsidTr="00D84D2E">
        <w:trPr>
          <w:trHeight w:val="903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105E916A" w:rsidR="00D84D2E" w:rsidRPr="00D84D2E" w:rsidRDefault="00D84D2E" w:rsidP="00D84D2E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Racionalni brojevi</w:t>
            </w:r>
          </w:p>
        </w:tc>
        <w:tc>
          <w:tcPr>
            <w:tcW w:w="2062" w:type="dxa"/>
            <w:vMerge w:val="restart"/>
          </w:tcPr>
          <w:p w14:paraId="113BF326" w14:textId="2E27C3C0" w:rsidR="00C00C4B" w:rsidRDefault="00D84D2E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24A7C563" w14:textId="697F8DDB" w:rsidR="00C00C4B" w:rsidRPr="00D42B02" w:rsidRDefault="00C00C4B" w:rsidP="00C00C4B">
            <w:pPr>
              <w:spacing w:after="120"/>
              <w:rPr>
                <w:rStyle w:val="Bodytext2"/>
                <w:rFonts w:eastAsiaTheme="minorHAnsi"/>
                <w:lang w:val="sr-Cyrl-RS"/>
              </w:rPr>
            </w:pPr>
            <w:r w:rsidRPr="00D42B02">
              <w:rPr>
                <w:rStyle w:val="Bodytext2"/>
                <w:rFonts w:eastAsiaTheme="minorHAnsi"/>
                <w:lang w:val="sr-Cyrl-RS"/>
              </w:rPr>
              <w:t xml:space="preserve">izračuna vrednosti </w:t>
            </w:r>
            <w:r>
              <w:rPr>
                <w:rStyle w:val="Bodytext2"/>
                <w:rFonts w:eastAsiaTheme="minorHAnsi"/>
                <w:lang w:val="sr-Cyrl-RS"/>
              </w:rPr>
              <w:t xml:space="preserve">složenijih </w:t>
            </w:r>
            <w:r w:rsidRPr="00D42B02">
              <w:rPr>
                <w:rStyle w:val="Bodytext2"/>
                <w:rFonts w:eastAsiaTheme="minorHAnsi"/>
                <w:lang w:val="sr-Cyrl-RS"/>
              </w:rPr>
              <w:t>brojevnih izraza i reši linearnu jednačinu i nejednačinu u skupu racionalnih brojeva;</w:t>
            </w:r>
          </w:p>
          <w:p w14:paraId="37B8A252" w14:textId="32EE8462" w:rsidR="00C00C4B" w:rsidRPr="00C00C4B" w:rsidRDefault="00C00C4B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 xml:space="preserve">reši </w:t>
            </w:r>
            <w:r>
              <w:rPr>
                <w:rFonts w:ascii="Times New Roman" w:hAnsi="Times New Roman" w:cs="Times New Roman"/>
                <w:bCs/>
                <w:lang w:val="sr-Latn-RS"/>
              </w:rPr>
              <w:t>složeniji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 xml:space="preserve"> problem iz svakodnevnog života</w:t>
            </w:r>
          </w:p>
          <w:p w14:paraId="6A1CD11A" w14:textId="29B5E96F" w:rsidR="00D84D2E" w:rsidRPr="00D42B02" w:rsidRDefault="00D84D2E" w:rsidP="009E09BC">
            <w:pPr>
              <w:spacing w:after="120"/>
              <w:rPr>
                <w:rFonts w:ascii="Times New Roman" w:hAnsi="Times New Roman" w:cs="Times New Roman"/>
              </w:rPr>
            </w:pPr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19" w:type="dxa"/>
          </w:tcPr>
          <w:p w14:paraId="6E8ECE86" w14:textId="34C775F2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2ED70649" w:rsidR="00D84D2E" w:rsidRPr="00D84D2E" w:rsidRDefault="00C00C4B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Množenje racionalnih brojeva</w:t>
            </w:r>
          </w:p>
        </w:tc>
        <w:tc>
          <w:tcPr>
            <w:tcW w:w="1768" w:type="dxa"/>
          </w:tcPr>
          <w:p w14:paraId="4C35BF4C" w14:textId="39B73FE9" w:rsidR="00D84D2E" w:rsidRPr="009E09BC" w:rsidRDefault="006F59D5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44F8ADA3" w14:textId="1D85F4C0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D84D2E" w:rsidRPr="00D42B02" w:rsidRDefault="00D84D2E" w:rsidP="006B1E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D84D2E" w:rsidRPr="00F669B2" w:rsidRDefault="00D84D2E" w:rsidP="006B1ED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0713F19D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306AA9A0" w:rsidR="00D84D2E" w:rsidRPr="00D42B02" w:rsidRDefault="00C00C4B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Deljenje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7B1FB64D" w14:textId="0D1358C7" w:rsidR="00D84D2E" w:rsidRPr="00D42B02" w:rsidRDefault="006F59D5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3C42C2BF" w14:textId="77777777" w:rsidTr="00D84D2E">
        <w:trPr>
          <w:trHeight w:val="1263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7CDF8BC3" w14:textId="77777777" w:rsidR="00D84D2E" w:rsidRDefault="00D84D2E" w:rsidP="006B1ED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2701BF16" w14:textId="77777777" w:rsidR="00D84D2E" w:rsidRDefault="00D84D2E" w:rsidP="006B1ED4">
            <w:pPr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90C8397" w14:textId="2E4194C6" w:rsidR="00D84D2E" w:rsidRDefault="00C00C4B" w:rsidP="006B1ED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020EE1B" w14:textId="1A6A5AE9" w:rsidR="00D84D2E" w:rsidRPr="006B1ED4" w:rsidRDefault="00C00C4B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Jednačine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</w:rPr>
              <w:t>skupu</w:t>
            </w:r>
            <w:proofErr w:type="spellEnd"/>
            <w:r>
              <w:rPr>
                <w:rFonts w:ascii="Times New Roman" w:hAnsi="Times New Roman" w:cs="Times New Roman"/>
              </w:rPr>
              <w:t xml:space="preserve"> Q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A5B48C4" w14:textId="7B6378AD" w:rsidR="00D84D2E" w:rsidRDefault="006F59D5" w:rsidP="006B1E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B036191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BC2D3C3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4DF475AC" w14:textId="77777777" w:rsidTr="00D417FD">
        <w:tc>
          <w:tcPr>
            <w:tcW w:w="1153" w:type="dxa"/>
            <w:vMerge/>
          </w:tcPr>
          <w:p w14:paraId="04F01972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0A0CDEF1" w14:textId="77777777" w:rsidR="00D84D2E" w:rsidRPr="00D42B02" w:rsidRDefault="00D84D2E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AD183B1" w14:textId="24EE437E" w:rsidR="00D84D2E" w:rsidRDefault="00C00C4B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2B5E35C" w14:textId="225458F2" w:rsidR="00D84D2E" w:rsidRPr="00D84D2E" w:rsidRDefault="00C00C4B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Nejednačine u skupu Q</w:t>
            </w:r>
          </w:p>
        </w:tc>
        <w:tc>
          <w:tcPr>
            <w:tcW w:w="1768" w:type="dxa"/>
          </w:tcPr>
          <w:p w14:paraId="56E013E4" w14:textId="19BE6221" w:rsidR="00D84D2E" w:rsidRDefault="006F59D5" w:rsidP="006B1E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6D67F900" w14:textId="12B89771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8C879C6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02342A52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dodatne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dodatna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185F26"/>
    <w:rsid w:val="005941DF"/>
    <w:rsid w:val="005D615E"/>
    <w:rsid w:val="00631445"/>
    <w:rsid w:val="006B1ED4"/>
    <w:rsid w:val="006F59D5"/>
    <w:rsid w:val="00797ECF"/>
    <w:rsid w:val="007D38E0"/>
    <w:rsid w:val="00857403"/>
    <w:rsid w:val="008925EF"/>
    <w:rsid w:val="009E09BC"/>
    <w:rsid w:val="00AC0848"/>
    <w:rsid w:val="00B8540C"/>
    <w:rsid w:val="00C00C4B"/>
    <w:rsid w:val="00D84D2E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4</cp:revision>
  <cp:lastPrinted>2025-09-02T08:01:00Z</cp:lastPrinted>
  <dcterms:created xsi:type="dcterms:W3CDTF">2025-10-30T16:22:00Z</dcterms:created>
  <dcterms:modified xsi:type="dcterms:W3CDTF">2025-12-02T16:48:00Z</dcterms:modified>
</cp:coreProperties>
</file>